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1A" w:rsidRPr="004F373F" w:rsidRDefault="0078041A" w:rsidP="00515A8E">
      <w:pPr>
        <w:pStyle w:val="40"/>
        <w:shd w:val="clear" w:color="auto" w:fill="auto"/>
        <w:spacing w:after="0" w:line="240" w:lineRule="auto"/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15A8E" w:rsidRPr="004F373F" w:rsidRDefault="00515A8E" w:rsidP="00515A8E">
      <w:pPr>
        <w:pStyle w:val="40"/>
        <w:shd w:val="clear" w:color="auto" w:fill="auto"/>
        <w:spacing w:after="0" w:line="240" w:lineRule="auto"/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F373F"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Договор № </w:t>
      </w:r>
      <w:r w:rsidR="00E46F2E"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>____</w:t>
      </w:r>
    </w:p>
    <w:p w:rsidR="00515A8E" w:rsidRPr="004F373F" w:rsidRDefault="00515A8E" w:rsidP="00515A8E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373F"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>на поставку технической воды</w:t>
      </w:r>
    </w:p>
    <w:p w:rsidR="00515A8E" w:rsidRPr="004F373F" w:rsidRDefault="00515A8E" w:rsidP="00515A8E">
      <w:pPr>
        <w:pStyle w:val="51"/>
        <w:shd w:val="clear" w:color="auto" w:fill="auto"/>
        <w:spacing w:before="0" w:after="0" w:line="240" w:lineRule="auto"/>
        <w:ind w:firstLine="720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</w:p>
    <w:p w:rsidR="00AF0301" w:rsidRPr="004F373F" w:rsidRDefault="00515A8E" w:rsidP="00515A8E">
      <w:pPr>
        <w:pStyle w:val="51"/>
        <w:shd w:val="clear" w:color="auto" w:fill="auto"/>
        <w:spacing w:before="0" w:after="0" w:line="240" w:lineRule="auto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Волгоградская область </w:t>
      </w:r>
    </w:p>
    <w:p w:rsidR="00515A8E" w:rsidRPr="004F373F" w:rsidRDefault="00AF0301" w:rsidP="00515A8E">
      <w:pPr>
        <w:pStyle w:val="51"/>
        <w:shd w:val="clear" w:color="auto" w:fill="auto"/>
        <w:spacing w:before="0" w:after="0" w:line="240" w:lineRule="auto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г. Михайловка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ab/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ab/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ab/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ab/>
      </w:r>
      <w:r w:rsidR="008F2D57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ab/>
      </w: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E46F2E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                         </w:t>
      </w: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«</w:t>
      </w:r>
      <w:r w:rsidR="00E46F2E">
        <w:rPr>
          <w:rStyle w:val="5"/>
          <w:rFonts w:ascii="Times New Roman" w:hAnsi="Times New Roman" w:cs="Times New Roman"/>
          <w:color w:val="000000"/>
          <w:sz w:val="26"/>
          <w:szCs w:val="26"/>
        </w:rPr>
        <w:t>___</w:t>
      </w: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E46F2E">
        <w:rPr>
          <w:rStyle w:val="5"/>
          <w:rFonts w:ascii="Times New Roman" w:hAnsi="Times New Roman" w:cs="Times New Roman"/>
          <w:color w:val="000000"/>
          <w:sz w:val="26"/>
          <w:szCs w:val="26"/>
        </w:rPr>
        <w:t>________</w:t>
      </w: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E46F2E">
        <w:rPr>
          <w:rStyle w:val="5"/>
          <w:rFonts w:ascii="Times New Roman" w:hAnsi="Times New Roman" w:cs="Times New Roman"/>
          <w:color w:val="000000"/>
          <w:sz w:val="26"/>
          <w:szCs w:val="26"/>
        </w:rPr>
        <w:t>__</w:t>
      </w:r>
      <w:r w:rsidR="0078041A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г.</w:t>
      </w:r>
    </w:p>
    <w:p w:rsidR="00515A8E" w:rsidRPr="004F373F" w:rsidRDefault="00515A8E" w:rsidP="00515A8E">
      <w:pPr>
        <w:pStyle w:val="51"/>
        <w:shd w:val="clear" w:color="auto" w:fill="auto"/>
        <w:spacing w:before="0"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8041A" w:rsidRPr="004F373F" w:rsidRDefault="0078041A" w:rsidP="00515A8E">
      <w:pPr>
        <w:pStyle w:val="51"/>
        <w:shd w:val="clear" w:color="auto" w:fill="auto"/>
        <w:spacing w:before="0"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8041A" w:rsidRPr="004F373F" w:rsidRDefault="0078041A" w:rsidP="00515A8E">
      <w:pPr>
        <w:pStyle w:val="51"/>
        <w:shd w:val="clear" w:color="auto" w:fill="auto"/>
        <w:spacing w:before="0"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8041A" w:rsidRPr="004F373F" w:rsidRDefault="0078041A" w:rsidP="00515A8E">
      <w:pPr>
        <w:pStyle w:val="51"/>
        <w:shd w:val="clear" w:color="auto" w:fill="auto"/>
        <w:spacing w:before="0"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15A8E" w:rsidRDefault="00515A8E" w:rsidP="00515A8E">
      <w:pPr>
        <w:pStyle w:val="51"/>
        <w:shd w:val="clear" w:color="auto" w:fill="auto"/>
        <w:spacing w:before="0" w:after="0" w:line="240" w:lineRule="auto"/>
        <w:ind w:firstLine="720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 w:rsidRPr="004F373F">
        <w:rPr>
          <w:rStyle w:val="50"/>
          <w:rFonts w:ascii="Times New Roman" w:hAnsi="Times New Roman" w:cs="Times New Roman"/>
          <w:color w:val="000000"/>
          <w:sz w:val="26"/>
          <w:szCs w:val="26"/>
        </w:rPr>
        <w:t>АО «Себряковцемент»</w:t>
      </w:r>
      <w:r w:rsidR="00AF0301" w:rsidRPr="004F373F">
        <w:rPr>
          <w:rStyle w:val="50"/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="00AF0301" w:rsidRPr="004F373F">
        <w:rPr>
          <w:rStyle w:val="5"/>
          <w:rFonts w:ascii="Times New Roman" w:hAnsi="Times New Roman" w:cs="Times New Roman"/>
          <w:b/>
          <w:color w:val="000000"/>
          <w:sz w:val="26"/>
          <w:szCs w:val="26"/>
        </w:rPr>
        <w:t>Поставщик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,</w:t>
      </w:r>
      <w:r w:rsidRPr="004F373F">
        <w:rPr>
          <w:rStyle w:val="50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в лице Г</w:t>
      </w: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енерального директора Рогачева С.П., действующего на основании Устава, с одной стороны, и</w:t>
      </w:r>
      <w:r w:rsidR="0078041A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04ED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_______________________</w:t>
      </w:r>
      <w:r w:rsidR="0078041A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F373F">
        <w:rPr>
          <w:rStyle w:val="50"/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4F373F">
        <w:rPr>
          <w:rStyle w:val="5"/>
          <w:rFonts w:ascii="Times New Roman" w:hAnsi="Times New Roman" w:cs="Times New Roman"/>
          <w:b/>
          <w:color w:val="000000"/>
          <w:sz w:val="26"/>
          <w:szCs w:val="26"/>
        </w:rPr>
        <w:t>По</w:t>
      </w:r>
      <w:r w:rsidR="00715DBA" w:rsidRPr="004F373F">
        <w:rPr>
          <w:rStyle w:val="5"/>
          <w:rFonts w:ascii="Times New Roman" w:hAnsi="Times New Roman" w:cs="Times New Roman"/>
          <w:b/>
          <w:color w:val="000000"/>
          <w:sz w:val="26"/>
          <w:szCs w:val="26"/>
        </w:rPr>
        <w:t>купатель</w:t>
      </w: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, в лице</w:t>
      </w:r>
      <w:r w:rsidR="00CE04ED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___________________________</w:t>
      </w:r>
      <w:r w:rsidR="0078041A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, действующего на основании </w:t>
      </w:r>
      <w:r w:rsidR="00CE04ED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____________________ </w:t>
      </w: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, с другой стороны, заключили настоящий договор о нижеследующем:</w:t>
      </w:r>
    </w:p>
    <w:p w:rsidR="004F373F" w:rsidRPr="004F373F" w:rsidRDefault="004F373F" w:rsidP="00515A8E">
      <w:pPr>
        <w:pStyle w:val="51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4F373F" w:rsidRPr="004F373F" w:rsidRDefault="00515A8E" w:rsidP="004F373F">
      <w:pPr>
        <w:pStyle w:val="40"/>
        <w:numPr>
          <w:ilvl w:val="0"/>
          <w:numId w:val="1"/>
        </w:numPr>
        <w:shd w:val="clear" w:color="auto" w:fill="auto"/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4F373F"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515A8E" w:rsidRPr="004F373F" w:rsidRDefault="00100B96" w:rsidP="00A45060">
      <w:pPr>
        <w:pStyle w:val="51"/>
        <w:shd w:val="clear" w:color="auto" w:fill="auto"/>
        <w:tabs>
          <w:tab w:val="left" w:pos="1134"/>
        </w:tabs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>1.1</w:t>
      </w:r>
      <w:r w:rsidR="00A45060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Поставщик обязуется </w:t>
      </w:r>
      <w:r w:rsidR="00735C5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поставить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в собственность</w:t>
      </w:r>
      <w:r w:rsidR="00735C5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По</w:t>
      </w:r>
      <w:r w:rsidR="00715DBA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купателя</w:t>
      </w:r>
      <w:r w:rsidR="00735C5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для производственных нужд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, а По</w:t>
      </w:r>
      <w:r w:rsidR="00715DBA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купатель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принять и оплатить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техническую воду </w:t>
      </w:r>
      <w:r w:rsidR="00735C5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– поверхностные воды р. Медведица 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(далее по тексту договора – «Вода») в количестве и по цене, определяемом настоящим договором.</w:t>
      </w:r>
    </w:p>
    <w:p w:rsidR="00515A8E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1.2 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Объем поставки Воды По</w:t>
      </w:r>
      <w:r w:rsidR="00715DBA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купателю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A3A49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на 20</w:t>
      </w:r>
      <w:r w:rsidR="00CE04ED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___</w:t>
      </w:r>
      <w:r w:rsidR="00FA3A49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год 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определяется Сторонами </w:t>
      </w:r>
      <w:r w:rsidR="008E5194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исходя из технических возможностей Пос</w:t>
      </w:r>
      <w:r w:rsidR="00FA3A49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тавщика 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на основании письменной заявки По</w:t>
      </w:r>
      <w:r w:rsidR="00715DBA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купателя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и составляет </w:t>
      </w:r>
      <w:r w:rsidR="00CE04ED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_______________</w:t>
      </w:r>
      <w:r w:rsidR="0078041A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5A8E" w:rsidRPr="00DA6565">
        <w:rPr>
          <w:rStyle w:val="5"/>
          <w:rFonts w:ascii="Times New Roman" w:hAnsi="Times New Roman" w:cs="Times New Roman"/>
          <w:color w:val="000000"/>
          <w:sz w:val="26"/>
          <w:szCs w:val="26"/>
        </w:rPr>
        <w:t>куб. м.</w:t>
      </w:r>
      <w:r w:rsidR="007166C4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(Приложение № 1).</w:t>
      </w:r>
    </w:p>
    <w:p w:rsidR="00515A8E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1.3 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Количество, 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цена и условия поставки Воды могут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быть изменены Сторонами посредством заключения дополнительного Соглашения, являющ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егося</w:t>
      </w:r>
      <w:r w:rsidR="00515A8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неотъемлемой частью договора, подтверждающим взаимное согласие Сторон с новыми условиями поставки.</w:t>
      </w:r>
    </w:p>
    <w:p w:rsidR="004F373F" w:rsidRPr="004F373F" w:rsidRDefault="004F373F" w:rsidP="004F373F">
      <w:pPr>
        <w:pStyle w:val="51"/>
        <w:shd w:val="clear" w:color="auto" w:fill="auto"/>
        <w:spacing w:before="0"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4F373F" w:rsidRPr="004F373F" w:rsidRDefault="00E62062" w:rsidP="004F373F">
      <w:pPr>
        <w:pStyle w:val="40"/>
        <w:numPr>
          <w:ilvl w:val="0"/>
          <w:numId w:val="1"/>
        </w:numPr>
        <w:shd w:val="clear" w:color="auto" w:fill="auto"/>
        <w:spacing w:before="120" w:after="0" w:line="240" w:lineRule="auto"/>
        <w:rPr>
          <w:rFonts w:ascii="Times New Roman" w:hAnsi="Times New Roman" w:cs="Times New Roman"/>
          <w:b w:val="0"/>
          <w:sz w:val="26"/>
          <w:szCs w:val="26"/>
        </w:rPr>
      </w:pPr>
      <w:r w:rsidRPr="004F373F"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>Цена и порядок расчетов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2.1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Оплата за потребленную Воду производится ежемесячно на основании показаний приборов учета, установленных на территории Покупателя, зарегистрированных и прошедших государственную поверку. </w:t>
      </w:r>
    </w:p>
    <w:p w:rsidR="00C77F4B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2.2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Расчет оплаты поставленной воды осуществляется на основании тарифов, установленных решением органа уполномоченного осуществлять государственное регулирование тарифов</w:t>
      </w:r>
      <w:r w:rsidR="007C38B3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="000419FC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Комитет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тарифного регулирования Волгоградской области. </w:t>
      </w:r>
    </w:p>
    <w:p w:rsidR="00C77F4B" w:rsidRPr="004F373F" w:rsidRDefault="00C77F4B" w:rsidP="00A45060">
      <w:pPr>
        <w:pStyle w:val="51"/>
        <w:shd w:val="clear" w:color="auto" w:fill="auto"/>
        <w:spacing w:before="0" w:after="0" w:line="240" w:lineRule="auto"/>
        <w:ind w:left="720" w:firstLine="426"/>
        <w:rPr>
          <w:rStyle w:val="5"/>
          <w:rFonts w:ascii="Times New Roman" w:hAnsi="Times New Roman" w:cs="Times New Roman"/>
          <w:sz w:val="26"/>
          <w:szCs w:val="26"/>
        </w:rPr>
      </w:pPr>
      <w:r w:rsidRPr="004F373F">
        <w:rPr>
          <w:rStyle w:val="5"/>
          <w:rFonts w:ascii="Times New Roman" w:hAnsi="Times New Roman" w:cs="Times New Roman"/>
          <w:sz w:val="26"/>
          <w:szCs w:val="26"/>
        </w:rPr>
        <w:t xml:space="preserve">- с 01.01.20___ г. по 30.06.20___ г. </w:t>
      </w:r>
      <w:r w:rsidR="00CE04ED" w:rsidRPr="004F373F">
        <w:rPr>
          <w:rStyle w:val="5"/>
          <w:rFonts w:ascii="Times New Roman" w:hAnsi="Times New Roman" w:cs="Times New Roman"/>
          <w:sz w:val="26"/>
          <w:szCs w:val="26"/>
        </w:rPr>
        <w:t xml:space="preserve"> </w:t>
      </w:r>
      <w:r w:rsidRPr="004F373F">
        <w:rPr>
          <w:rStyle w:val="5"/>
          <w:rFonts w:ascii="Times New Roman" w:hAnsi="Times New Roman" w:cs="Times New Roman"/>
          <w:sz w:val="26"/>
          <w:szCs w:val="26"/>
        </w:rPr>
        <w:t>–</w:t>
      </w:r>
      <w:r w:rsidR="00CE04ED" w:rsidRPr="004F373F">
        <w:rPr>
          <w:rStyle w:val="5"/>
          <w:rFonts w:ascii="Times New Roman" w:hAnsi="Times New Roman" w:cs="Times New Roman"/>
          <w:sz w:val="26"/>
          <w:szCs w:val="26"/>
        </w:rPr>
        <w:t xml:space="preserve"> </w:t>
      </w:r>
      <w:r w:rsidRPr="004F373F">
        <w:rPr>
          <w:rStyle w:val="5"/>
          <w:rFonts w:ascii="Times New Roman" w:hAnsi="Times New Roman" w:cs="Times New Roman"/>
          <w:sz w:val="26"/>
          <w:szCs w:val="26"/>
        </w:rPr>
        <w:t xml:space="preserve"> ______ руб./куб.м без НДС </w:t>
      </w:r>
    </w:p>
    <w:p w:rsidR="00C77F4B" w:rsidRPr="004F373F" w:rsidRDefault="00C77F4B" w:rsidP="00A45060">
      <w:pPr>
        <w:pStyle w:val="51"/>
        <w:shd w:val="clear" w:color="auto" w:fill="auto"/>
        <w:spacing w:before="0" w:after="0" w:line="240" w:lineRule="auto"/>
        <w:ind w:left="720" w:firstLine="426"/>
        <w:rPr>
          <w:rStyle w:val="5"/>
          <w:rFonts w:ascii="Times New Roman" w:hAnsi="Times New Roman" w:cs="Times New Roman"/>
          <w:sz w:val="26"/>
          <w:szCs w:val="26"/>
        </w:rPr>
      </w:pPr>
      <w:r w:rsidRPr="004F373F">
        <w:rPr>
          <w:rStyle w:val="5"/>
          <w:rFonts w:ascii="Times New Roman" w:hAnsi="Times New Roman" w:cs="Times New Roman"/>
          <w:sz w:val="26"/>
          <w:szCs w:val="26"/>
        </w:rPr>
        <w:t>- с 01.07.20___ г. по 3</w:t>
      </w:r>
      <w:r w:rsidR="00AB6D05" w:rsidRPr="004F373F">
        <w:rPr>
          <w:rStyle w:val="5"/>
          <w:rFonts w:ascii="Times New Roman" w:hAnsi="Times New Roman" w:cs="Times New Roman"/>
          <w:sz w:val="26"/>
          <w:szCs w:val="26"/>
        </w:rPr>
        <w:t>1</w:t>
      </w:r>
      <w:r w:rsidRPr="004F373F">
        <w:rPr>
          <w:rStyle w:val="5"/>
          <w:rFonts w:ascii="Times New Roman" w:hAnsi="Times New Roman" w:cs="Times New Roman"/>
          <w:sz w:val="26"/>
          <w:szCs w:val="26"/>
        </w:rPr>
        <w:t>.</w:t>
      </w:r>
      <w:r w:rsidR="00AB6D05" w:rsidRPr="004F373F">
        <w:rPr>
          <w:rStyle w:val="5"/>
          <w:rFonts w:ascii="Times New Roman" w:hAnsi="Times New Roman" w:cs="Times New Roman"/>
          <w:sz w:val="26"/>
          <w:szCs w:val="26"/>
        </w:rPr>
        <w:t>12</w:t>
      </w:r>
      <w:r w:rsidRPr="004F373F">
        <w:rPr>
          <w:rStyle w:val="5"/>
          <w:rFonts w:ascii="Times New Roman" w:hAnsi="Times New Roman" w:cs="Times New Roman"/>
          <w:sz w:val="26"/>
          <w:szCs w:val="26"/>
        </w:rPr>
        <w:t>.20___ г.</w:t>
      </w:r>
      <w:r w:rsidR="00CE04ED" w:rsidRPr="004F373F">
        <w:rPr>
          <w:rStyle w:val="5"/>
          <w:rFonts w:ascii="Times New Roman" w:hAnsi="Times New Roman" w:cs="Times New Roman"/>
          <w:sz w:val="26"/>
          <w:szCs w:val="26"/>
        </w:rPr>
        <w:t xml:space="preserve"> </w:t>
      </w:r>
      <w:r w:rsidRPr="004F373F">
        <w:rPr>
          <w:rStyle w:val="5"/>
          <w:rFonts w:ascii="Times New Roman" w:hAnsi="Times New Roman" w:cs="Times New Roman"/>
          <w:sz w:val="26"/>
          <w:szCs w:val="26"/>
        </w:rPr>
        <w:t xml:space="preserve"> –</w:t>
      </w:r>
      <w:r w:rsidR="00CE04ED" w:rsidRPr="004F373F">
        <w:rPr>
          <w:rStyle w:val="5"/>
          <w:rFonts w:ascii="Times New Roman" w:hAnsi="Times New Roman" w:cs="Times New Roman"/>
          <w:sz w:val="26"/>
          <w:szCs w:val="26"/>
        </w:rPr>
        <w:t xml:space="preserve"> </w:t>
      </w:r>
      <w:r w:rsidRPr="004F373F">
        <w:rPr>
          <w:rStyle w:val="5"/>
          <w:rFonts w:ascii="Times New Roman" w:hAnsi="Times New Roman" w:cs="Times New Roman"/>
          <w:sz w:val="26"/>
          <w:szCs w:val="26"/>
        </w:rPr>
        <w:t xml:space="preserve"> ______ руб./куб.м без НДС </w:t>
      </w:r>
    </w:p>
    <w:p w:rsidR="00AA0020" w:rsidRPr="004F373F" w:rsidRDefault="00E62062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sz w:val="26"/>
          <w:szCs w:val="26"/>
        </w:rPr>
      </w:pP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Об установлении или изменении тарифов Поставщик письменно извещает Покупателя.</w:t>
      </w:r>
    </w:p>
    <w:p w:rsidR="00AA0020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2.3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Расчеты между Поставщиком и Покупателем осуществляются по количеству фактически поставленной Покупателю Воды за истекший календарный месяц, являющимся расчетным.</w:t>
      </w:r>
    </w:p>
    <w:p w:rsidR="00E62062" w:rsidRPr="004F373F" w:rsidRDefault="00100B96" w:rsidP="00CA716C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2.4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Покупатель, по окончании расчетного месяца, не позднее первого числа месяца следующего за расчетным месяцем, сообщает Поставщику о количестве потребленной за прошедший месяц воды.</w:t>
      </w:r>
      <w:r w:rsidR="00CA716C">
        <w:rPr>
          <w:rFonts w:ascii="Times New Roman" w:hAnsi="Times New Roman" w:cs="Times New Roman"/>
          <w:sz w:val="26"/>
          <w:szCs w:val="26"/>
        </w:rPr>
        <w:t xml:space="preserve">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Сообщение передается по телефону, с последующим письменным подтверждением в 3-хдневный срок.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2.5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Поставщик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ab/>
        <w:t xml:space="preserve">по окончании расчетного месяца, не позднее 3-х дней после получения сообщения Покупателя о фактическом количестве израсходованной </w:t>
      </w:r>
      <w:r w:rsidR="00EC6F04">
        <w:rPr>
          <w:rStyle w:val="5"/>
          <w:rFonts w:ascii="Times New Roman" w:hAnsi="Times New Roman" w:cs="Times New Roman"/>
          <w:color w:val="000000"/>
          <w:sz w:val="26"/>
          <w:szCs w:val="26"/>
        </w:rPr>
        <w:t>В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оды, направляет ему счет</w:t>
      </w:r>
      <w:r w:rsidR="005F58AF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-фактуру и акт оказанных услуг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.</w:t>
      </w:r>
      <w:r w:rsidR="00C84DBE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2.6 </w:t>
      </w:r>
      <w:r w:rsidR="00E62062" w:rsidRPr="004F373F"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Покупатель в течение 5 </w:t>
      </w:r>
      <w:r w:rsidR="00E62062" w:rsidRPr="004F373F">
        <w:rPr>
          <w:rStyle w:val="5"/>
          <w:rFonts w:ascii="Times New Roman" w:hAnsi="Times New Roman" w:cs="Times New Roman"/>
          <w:spacing w:val="-4"/>
          <w:sz w:val="26"/>
          <w:szCs w:val="26"/>
        </w:rPr>
        <w:t>(пяти)</w:t>
      </w:r>
      <w:r w:rsidR="00E62062" w:rsidRPr="004F373F"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банковских дней с момента получения </w:t>
      </w:r>
      <w:proofErr w:type="spellStart"/>
      <w:r w:rsidR="00E62062" w:rsidRPr="00DA6565"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>счет</w:t>
      </w:r>
      <w:r w:rsidR="00DA6565" w:rsidRPr="00DA6565"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>-фактуры</w:t>
      </w:r>
      <w:proofErr w:type="spellEnd"/>
      <w:r w:rsidR="00E62062" w:rsidRPr="004F373F"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перечисляет на расчетный счет Поставщика сумму, указанную </w:t>
      </w:r>
      <w:r w:rsidR="00E62062" w:rsidRPr="00DA6565"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>в счет</w:t>
      </w:r>
      <w:r w:rsidR="00DA6565" w:rsidRPr="00DA6565"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>-фактуре</w:t>
      </w:r>
      <w:r w:rsidR="00E62062" w:rsidRPr="004F373F"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:rsidR="00CA716C" w:rsidRDefault="00CA716C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2.7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Датой оплаты </w:t>
      </w:r>
      <w:r w:rsidR="00EC6F04">
        <w:rPr>
          <w:rStyle w:val="5"/>
          <w:rFonts w:ascii="Times New Roman" w:hAnsi="Times New Roman" w:cs="Times New Roman"/>
          <w:color w:val="000000"/>
          <w:sz w:val="26"/>
          <w:szCs w:val="26"/>
        </w:rPr>
        <w:t>В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оды считается дата поступления денежных средств на расчетный счет Поставщика.</w:t>
      </w:r>
      <w:bookmarkStart w:id="0" w:name="bookmark0"/>
    </w:p>
    <w:p w:rsidR="00E62062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2.8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До установления тарифов оплата не осуществляется. Покупатель обязан оплатить весь объем </w:t>
      </w:r>
      <w:r w:rsidR="005F58AF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фактически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поставленной</w:t>
      </w:r>
      <w:r w:rsidR="007C48F8">
        <w:rPr>
          <w:rStyle w:val="5"/>
          <w:rFonts w:ascii="Times New Roman" w:hAnsi="Times New Roman" w:cs="Times New Roman"/>
          <w:color w:val="000000"/>
          <w:sz w:val="26"/>
          <w:szCs w:val="26"/>
        </w:rPr>
        <w:t>,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за период до установления тарифа</w:t>
      </w:r>
      <w:r w:rsidR="007C48F8">
        <w:rPr>
          <w:rStyle w:val="5"/>
          <w:rFonts w:ascii="Times New Roman" w:hAnsi="Times New Roman" w:cs="Times New Roman"/>
          <w:color w:val="000000"/>
          <w:sz w:val="26"/>
          <w:szCs w:val="26"/>
        </w:rPr>
        <w:t>,</w:t>
      </w:r>
      <w:r w:rsidR="007C48F8" w:rsidRPr="007C48F8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C48F8">
        <w:rPr>
          <w:rStyle w:val="5"/>
          <w:rFonts w:ascii="Times New Roman" w:hAnsi="Times New Roman" w:cs="Times New Roman"/>
          <w:color w:val="000000"/>
          <w:sz w:val="26"/>
          <w:szCs w:val="26"/>
        </w:rPr>
        <w:t>В</w:t>
      </w:r>
      <w:r w:rsidR="007C48F8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оды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в течение </w:t>
      </w:r>
      <w:r w:rsidR="005F58AF" w:rsidRPr="004F373F"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5 </w:t>
      </w:r>
      <w:r w:rsidR="005F58AF" w:rsidRPr="004F373F">
        <w:rPr>
          <w:rStyle w:val="5"/>
          <w:rFonts w:ascii="Times New Roman" w:hAnsi="Times New Roman" w:cs="Times New Roman"/>
          <w:spacing w:val="-4"/>
          <w:sz w:val="26"/>
          <w:szCs w:val="26"/>
        </w:rPr>
        <w:t>(пяти)</w:t>
      </w:r>
      <w:r w:rsidR="005F58AF" w:rsidRPr="004F373F"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банковских дней с момента получения </w:t>
      </w:r>
      <w:proofErr w:type="spellStart"/>
      <w:r w:rsidR="00E62062" w:rsidRPr="00DA6565">
        <w:rPr>
          <w:rStyle w:val="5"/>
          <w:rFonts w:ascii="Times New Roman" w:hAnsi="Times New Roman" w:cs="Times New Roman"/>
          <w:color w:val="000000"/>
          <w:sz w:val="26"/>
          <w:szCs w:val="26"/>
        </w:rPr>
        <w:t>счет</w:t>
      </w:r>
      <w:r w:rsidR="00DA6565" w:rsidRPr="00DA6565">
        <w:rPr>
          <w:rStyle w:val="5"/>
          <w:rFonts w:ascii="Times New Roman" w:hAnsi="Times New Roman" w:cs="Times New Roman"/>
          <w:color w:val="000000"/>
          <w:sz w:val="26"/>
          <w:szCs w:val="26"/>
        </w:rPr>
        <w:t>-фактуры</w:t>
      </w:r>
      <w:proofErr w:type="spellEnd"/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4F373F" w:rsidRPr="004F373F" w:rsidRDefault="004F373F" w:rsidP="004F373F">
      <w:pPr>
        <w:pStyle w:val="51"/>
        <w:shd w:val="clear" w:color="auto" w:fill="auto"/>
        <w:spacing w:before="0" w:after="0" w:line="240" w:lineRule="auto"/>
        <w:ind w:left="709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</w:p>
    <w:p w:rsidR="004F373F" w:rsidRPr="004F373F" w:rsidRDefault="00E62062" w:rsidP="004F373F">
      <w:pPr>
        <w:pStyle w:val="51"/>
        <w:numPr>
          <w:ilvl w:val="0"/>
          <w:numId w:val="1"/>
        </w:numPr>
        <w:shd w:val="clear" w:color="auto" w:fill="auto"/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373F">
        <w:rPr>
          <w:rStyle w:val="12Calibri"/>
          <w:rFonts w:ascii="Times New Roman" w:hAnsi="Times New Roman" w:cs="Times New Roman"/>
          <w:color w:val="000000"/>
          <w:sz w:val="26"/>
          <w:szCs w:val="26"/>
        </w:rPr>
        <w:t>Условия и сроки исполнения обязательств</w:t>
      </w:r>
      <w:bookmarkEnd w:id="0"/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3.1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Покупатель не позднее месяца до конца текущего года письменно направляет заявку Поставщику о необходимом количестве потребляемой Воды на следующий календарный год.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3.2 </w:t>
      </w:r>
      <w:r w:rsidR="00E62062" w:rsidRPr="004F373F"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Фактическое количество поставленной Покупателю Воды Поставщик вправе в любой момент проверить по показаниям </w:t>
      </w:r>
      <w:r w:rsidR="005F58AF" w:rsidRPr="004F373F"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>приборов учета</w:t>
      </w:r>
      <w:r w:rsidR="00E62062" w:rsidRPr="004F373F">
        <w:rPr>
          <w:rStyle w:val="5"/>
          <w:rFonts w:ascii="Times New Roman" w:hAnsi="Times New Roman" w:cs="Times New Roman"/>
          <w:color w:val="000000"/>
          <w:spacing w:val="-4"/>
          <w:sz w:val="26"/>
          <w:szCs w:val="26"/>
        </w:rPr>
        <w:t>, предварительно уведомив об этом Покупателя не менее чем за сутки.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3.3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При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ab/>
        <w:t>проверке показаний приборов учета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,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поставляемой Воды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,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присутствие представителя Покупателя обязательно.</w:t>
      </w:r>
    </w:p>
    <w:p w:rsidR="00E62062" w:rsidRPr="004F373F" w:rsidRDefault="00E62062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В случае отказа Покупателя от участия в проверке показаний приборов учета поставляемой Воды, Поставщик вправе осуществить данную проверку в одностороннем порядке.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3.4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Результаты проверки оформляются актом, который подписывается представителями сторон, участвующими в проверке показаний </w:t>
      </w:r>
      <w:r w:rsidR="003B7BDC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приборов учета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.</w:t>
      </w:r>
    </w:p>
    <w:p w:rsidR="00E62062" w:rsidRPr="004F373F" w:rsidRDefault="00E62062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В случае отказа Покупателя от участия в проверке, акт подписывается представителем Поставщика. Один экземпляр акта, составленный в порядке, предусмотренном п.3.3. п.3.4. настоящего договора, передается Поставщику, другой - Покупателю. Акт проверки показаний приборов учета является юридическим документом, служащим основанием для проведения расчетов между Сторонами.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3.5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В случае расхождения показани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й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приборов учета о фактическом количестве потребленной за отчетный период </w:t>
      </w:r>
      <w:r w:rsidR="00EC6F04">
        <w:rPr>
          <w:rStyle w:val="5"/>
          <w:rFonts w:ascii="Times New Roman" w:hAnsi="Times New Roman" w:cs="Times New Roman"/>
          <w:color w:val="000000"/>
          <w:sz w:val="26"/>
          <w:szCs w:val="26"/>
        </w:rPr>
        <w:t>В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оды, с количеством указанным в сообщении Покупателя (п.2.4. договора), Поставщик вправе направить Покупателю требование об уплате штрафных санкций предусмотренных п. 4.2. договора.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3.6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Границы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ab/>
        <w:t>обслуживания трубопровода устанавливаются Сторонами актом разграничения балансовой принадлежности.</w:t>
      </w:r>
    </w:p>
    <w:p w:rsidR="00E62062" w:rsidRPr="004F373F" w:rsidRDefault="00100B96" w:rsidP="00A45060">
      <w:pPr>
        <w:ind w:right="2" w:firstLine="426"/>
        <w:jc w:val="both"/>
        <w:rPr>
          <w:rStyle w:val="5pt"/>
          <w:color w:val="auto"/>
          <w:spacing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 </w:t>
      </w:r>
      <w:r w:rsidR="00E62062" w:rsidRPr="004F373F">
        <w:rPr>
          <w:rFonts w:ascii="Times New Roman" w:hAnsi="Times New Roman" w:cs="Times New Roman"/>
          <w:sz w:val="26"/>
          <w:szCs w:val="26"/>
        </w:rPr>
        <w:t>Покупат</w:t>
      </w:r>
      <w:r w:rsidR="00AF0301" w:rsidRPr="004F373F">
        <w:rPr>
          <w:rFonts w:ascii="Times New Roman" w:hAnsi="Times New Roman" w:cs="Times New Roman"/>
          <w:sz w:val="26"/>
          <w:szCs w:val="26"/>
        </w:rPr>
        <w:t xml:space="preserve">ель обязан осуществлять </w:t>
      </w:r>
      <w:r w:rsidR="00E62062" w:rsidRPr="004F373F">
        <w:rPr>
          <w:rFonts w:ascii="Times New Roman" w:hAnsi="Times New Roman" w:cs="Times New Roman"/>
          <w:sz w:val="26"/>
          <w:szCs w:val="26"/>
        </w:rPr>
        <w:t xml:space="preserve">поверку и проверку работы приборов учета </w:t>
      </w:r>
      <w:r w:rsidR="00EC6F04">
        <w:rPr>
          <w:rFonts w:ascii="Times New Roman" w:hAnsi="Times New Roman" w:cs="Times New Roman"/>
          <w:sz w:val="26"/>
          <w:szCs w:val="26"/>
        </w:rPr>
        <w:t>В</w:t>
      </w:r>
      <w:r w:rsidR="00E62062" w:rsidRPr="004F373F">
        <w:rPr>
          <w:rFonts w:ascii="Times New Roman" w:hAnsi="Times New Roman" w:cs="Times New Roman"/>
          <w:sz w:val="26"/>
          <w:szCs w:val="26"/>
        </w:rPr>
        <w:t xml:space="preserve">оды, находящихся на его балансе в установленном </w:t>
      </w:r>
      <w:proofErr w:type="spellStart"/>
      <w:r w:rsidR="00E62062" w:rsidRPr="004F373F">
        <w:rPr>
          <w:rFonts w:ascii="Times New Roman" w:hAnsi="Times New Roman" w:cs="Times New Roman"/>
          <w:sz w:val="26"/>
          <w:szCs w:val="26"/>
        </w:rPr>
        <w:t>ГОСТом</w:t>
      </w:r>
      <w:proofErr w:type="spellEnd"/>
      <w:r w:rsidR="00E62062" w:rsidRPr="004F373F">
        <w:rPr>
          <w:rFonts w:ascii="Times New Roman" w:hAnsi="Times New Roman" w:cs="Times New Roman"/>
          <w:sz w:val="26"/>
          <w:szCs w:val="26"/>
        </w:rPr>
        <w:t xml:space="preserve"> порядке.</w:t>
      </w:r>
      <w:r w:rsidR="00E62062" w:rsidRPr="004F373F">
        <w:rPr>
          <w:rStyle w:val="5pt"/>
          <w:sz w:val="26"/>
          <w:szCs w:val="26"/>
        </w:rPr>
        <w:t xml:space="preserve"> </w:t>
      </w:r>
    </w:p>
    <w:p w:rsidR="00E62062" w:rsidRPr="004F373F" w:rsidRDefault="00100B96" w:rsidP="00A45060">
      <w:pPr>
        <w:ind w:right="2" w:firstLine="426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3.8 </w:t>
      </w:r>
      <w:r w:rsidR="00E62062" w:rsidRPr="004F373F">
        <w:rPr>
          <w:rFonts w:ascii="Times New Roman" w:hAnsi="Times New Roman" w:cs="Times New Roman"/>
          <w:sz w:val="26"/>
          <w:szCs w:val="26"/>
        </w:rPr>
        <w:t xml:space="preserve">В случае неисправности приборов учета сторонами составляется двухсторонний акт, на основе которого ведутся расчеты объемов потребляемой </w:t>
      </w:r>
      <w:r w:rsidR="00EC6F04">
        <w:rPr>
          <w:rFonts w:ascii="Times New Roman" w:hAnsi="Times New Roman" w:cs="Times New Roman"/>
          <w:sz w:val="26"/>
          <w:szCs w:val="26"/>
        </w:rPr>
        <w:t>В</w:t>
      </w:r>
      <w:r w:rsidR="00E62062" w:rsidRPr="004F373F">
        <w:rPr>
          <w:rFonts w:ascii="Times New Roman" w:hAnsi="Times New Roman" w:cs="Times New Roman"/>
          <w:sz w:val="26"/>
          <w:szCs w:val="26"/>
        </w:rPr>
        <w:t>оды в этих случаях.</w:t>
      </w:r>
    </w:p>
    <w:p w:rsidR="00E62062" w:rsidRPr="004F373F" w:rsidRDefault="00100B96" w:rsidP="00A45060">
      <w:pPr>
        <w:ind w:right="2" w:firstLine="426"/>
        <w:jc w:val="both"/>
        <w:rPr>
          <w:rStyle w:val="5pt"/>
          <w:color w:val="auto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3.9 </w:t>
      </w:r>
      <w:r w:rsidR="00E62062" w:rsidRPr="004F373F">
        <w:rPr>
          <w:rFonts w:ascii="Times New Roman" w:hAnsi="Times New Roman" w:cs="Times New Roman"/>
          <w:spacing w:val="-4"/>
          <w:sz w:val="26"/>
          <w:szCs w:val="26"/>
        </w:rPr>
        <w:t xml:space="preserve">Покупатель обязан немедленно прекратить потребление технической </w:t>
      </w:r>
      <w:r w:rsidR="00EC6F04">
        <w:rPr>
          <w:rFonts w:ascii="Times New Roman" w:hAnsi="Times New Roman" w:cs="Times New Roman"/>
          <w:spacing w:val="-4"/>
          <w:sz w:val="26"/>
          <w:szCs w:val="26"/>
        </w:rPr>
        <w:t>В</w:t>
      </w:r>
      <w:r w:rsidR="00E62062" w:rsidRPr="004F373F">
        <w:rPr>
          <w:rFonts w:ascii="Times New Roman" w:hAnsi="Times New Roman" w:cs="Times New Roman"/>
          <w:spacing w:val="-4"/>
          <w:sz w:val="26"/>
          <w:szCs w:val="26"/>
        </w:rPr>
        <w:t xml:space="preserve">оды в аварийных случаях. При этом </w:t>
      </w:r>
      <w:r w:rsidR="00DA6565">
        <w:rPr>
          <w:rFonts w:ascii="Times New Roman" w:hAnsi="Times New Roman" w:cs="Times New Roman"/>
          <w:spacing w:val="-4"/>
          <w:sz w:val="26"/>
          <w:szCs w:val="26"/>
        </w:rPr>
        <w:t>Поставщик</w:t>
      </w:r>
      <w:r w:rsidR="00E62062" w:rsidRPr="004F373F">
        <w:rPr>
          <w:rFonts w:ascii="Times New Roman" w:hAnsi="Times New Roman" w:cs="Times New Roman"/>
          <w:spacing w:val="-4"/>
          <w:sz w:val="26"/>
          <w:szCs w:val="26"/>
        </w:rPr>
        <w:t xml:space="preserve"> не несет материальной ответственности за последствия ограничения и прекращения подачи технической </w:t>
      </w:r>
      <w:r w:rsidR="00EC6F04">
        <w:rPr>
          <w:rFonts w:ascii="Times New Roman" w:hAnsi="Times New Roman" w:cs="Times New Roman"/>
          <w:spacing w:val="-4"/>
          <w:sz w:val="26"/>
          <w:szCs w:val="26"/>
        </w:rPr>
        <w:t>В</w:t>
      </w:r>
      <w:r w:rsidR="00E62062" w:rsidRPr="004F373F">
        <w:rPr>
          <w:rFonts w:ascii="Times New Roman" w:hAnsi="Times New Roman" w:cs="Times New Roman"/>
          <w:spacing w:val="-4"/>
          <w:sz w:val="26"/>
          <w:szCs w:val="26"/>
        </w:rPr>
        <w:t>оды</w:t>
      </w:r>
      <w:r w:rsidR="00E62062" w:rsidRPr="004F373F">
        <w:rPr>
          <w:rFonts w:ascii="Times New Roman" w:hAnsi="Times New Roman" w:cs="Times New Roman"/>
          <w:color w:val="auto"/>
          <w:spacing w:val="-4"/>
          <w:sz w:val="26"/>
          <w:szCs w:val="26"/>
          <w:shd w:val="clear" w:color="auto" w:fill="FFFFFF"/>
        </w:rPr>
        <w:t>.</w:t>
      </w:r>
    </w:p>
    <w:p w:rsidR="00E62062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3.10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Для решения текущих вопросов, связанных с исполнением условий настоящего договора, Стороны назначают своих ответственных представителей, с указанием должности и рабочего телефона </w:t>
      </w:r>
      <w:r w:rsidR="003B7BDC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(Приложение № 2).</w:t>
      </w:r>
    </w:p>
    <w:p w:rsidR="004F373F" w:rsidRPr="004F373F" w:rsidRDefault="004F373F" w:rsidP="004F373F">
      <w:pPr>
        <w:pStyle w:val="51"/>
        <w:shd w:val="clear" w:color="auto" w:fill="auto"/>
        <w:spacing w:before="0" w:after="0" w:line="240" w:lineRule="auto"/>
        <w:ind w:left="720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</w:p>
    <w:p w:rsidR="004F373F" w:rsidRPr="004F373F" w:rsidRDefault="00E62062" w:rsidP="004F373F">
      <w:pPr>
        <w:pStyle w:val="120"/>
        <w:numPr>
          <w:ilvl w:val="0"/>
          <w:numId w:val="4"/>
        </w:numPr>
        <w:shd w:val="clear" w:color="auto" w:fill="auto"/>
        <w:spacing w:before="120" w:after="0" w:line="240" w:lineRule="auto"/>
        <w:rPr>
          <w:rFonts w:ascii="Times New Roman" w:hAnsi="Times New Roman"/>
          <w:b w:val="0"/>
          <w:sz w:val="26"/>
          <w:szCs w:val="26"/>
        </w:rPr>
      </w:pPr>
      <w:bookmarkStart w:id="1" w:name="bookmark1"/>
      <w:r w:rsidRPr="004F373F">
        <w:rPr>
          <w:rStyle w:val="12Calibri"/>
          <w:rFonts w:ascii="Times New Roman" w:hAnsi="Times New Roman" w:cs="Times New Roman"/>
          <w:b/>
          <w:bCs/>
          <w:color w:val="000000"/>
          <w:sz w:val="26"/>
          <w:szCs w:val="26"/>
        </w:rPr>
        <w:t>Ответственность сторон</w:t>
      </w:r>
      <w:bookmarkEnd w:id="1"/>
    </w:p>
    <w:p w:rsidR="00E62062" w:rsidRPr="004F373F" w:rsidRDefault="000D7CFA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4.1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AF0301" w:rsidRPr="004F373F" w:rsidRDefault="000D7CFA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4.2 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3а просрочку оплаты стоимости поставленной Воды Покупатель уплачивает Поставщику пени в размере 0,1% от неуплаченной стоимости поставляемой Воды за каждый день просрочки, но не более полной суммы платежа.</w:t>
      </w:r>
    </w:p>
    <w:p w:rsidR="00AF0301" w:rsidRPr="004F373F" w:rsidRDefault="000D7CFA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4.3 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В случае нарушения объема поставки </w:t>
      </w:r>
      <w:r w:rsidR="00EC6F04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Воды 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Поставщик по требованию Покупателя уплачивает ему пени в размере 0,1 </w:t>
      </w:r>
      <w:r w:rsidR="00AF0301" w:rsidRPr="004F373F">
        <w:rPr>
          <w:rStyle w:val="52"/>
          <w:rFonts w:ascii="Times New Roman" w:hAnsi="Times New Roman" w:cs="Times New Roman"/>
          <w:i w:val="0"/>
          <w:color w:val="000000"/>
          <w:sz w:val="26"/>
          <w:szCs w:val="26"/>
        </w:rPr>
        <w:t>%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стоимости</w:t>
      </w:r>
      <w:r w:rsidR="00C04924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объема недопоставленной В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оды за каждый день </w:t>
      </w:r>
      <w:r w:rsidR="00C04924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просрочки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, но не более стоимости недопоставленного объема </w:t>
      </w:r>
      <w:r w:rsidR="00C04924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В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оды.</w:t>
      </w:r>
    </w:p>
    <w:p w:rsidR="00E62062" w:rsidRPr="004F373F" w:rsidRDefault="000D7CFA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4.3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Поставщик вправе ограничить или прекратить поставку Воды Покупателю, допустившему просрочку по ее оплате и не погасившим данную задолженность, в срок установленный Поставщиком. При этом Поставщик не несет ответственности за ограничение или прекращение в подаче </w:t>
      </w:r>
      <w:r w:rsidR="00364799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В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оды Покупателю.</w:t>
      </w:r>
    </w:p>
    <w:p w:rsidR="00E62062" w:rsidRPr="00DA6565" w:rsidRDefault="000D7CFA" w:rsidP="00A45060">
      <w:pPr>
        <w:pStyle w:val="51"/>
        <w:shd w:val="clear" w:color="auto" w:fill="auto"/>
        <w:tabs>
          <w:tab w:val="left" w:pos="709"/>
        </w:tabs>
        <w:spacing w:before="0" w:after="0" w:line="240" w:lineRule="auto"/>
        <w:ind w:right="2" w:firstLine="426"/>
        <w:rPr>
          <w:rStyle w:val="5"/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4.4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Поставщик</w:t>
      </w: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вправе ограничить или временно прекратить поставку Воды Покупателю, в случае </w:t>
      </w:r>
      <w:r w:rsidR="00364799" w:rsidRPr="004F373F">
        <w:rPr>
          <w:rFonts w:ascii="Times New Roman" w:hAnsi="Times New Roman" w:cs="Times New Roman"/>
          <w:sz w:val="26"/>
          <w:szCs w:val="26"/>
        </w:rPr>
        <w:t>невозможности подачи В</w:t>
      </w:r>
      <w:r w:rsidR="00E62062" w:rsidRPr="004F373F">
        <w:rPr>
          <w:rFonts w:ascii="Times New Roman" w:hAnsi="Times New Roman" w:cs="Times New Roman"/>
          <w:sz w:val="26"/>
          <w:szCs w:val="26"/>
        </w:rPr>
        <w:t xml:space="preserve">оды по техническим причинам,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возникновения аварии, иного повреждения или проведения технических работ по обслуживанию магистральной сети водопровода, с уведомлением об этом Покупателя в течение 24 часов.</w:t>
      </w:r>
    </w:p>
    <w:p w:rsidR="00DA6565" w:rsidRPr="004F373F" w:rsidRDefault="000D7CFA" w:rsidP="00A45060">
      <w:pPr>
        <w:pStyle w:val="51"/>
        <w:shd w:val="clear" w:color="auto" w:fill="auto"/>
        <w:tabs>
          <w:tab w:val="left" w:pos="709"/>
          <w:tab w:val="left" w:pos="1764"/>
        </w:tabs>
        <w:spacing w:before="0" w:after="0" w:line="240" w:lineRule="auto"/>
        <w:ind w:right="2" w:firstLine="426"/>
        <w:rPr>
          <w:rStyle w:val="5"/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4.5 </w:t>
      </w:r>
      <w:r w:rsidR="00DA6565">
        <w:rPr>
          <w:rStyle w:val="5"/>
          <w:rFonts w:ascii="Times New Roman" w:hAnsi="Times New Roman" w:cs="Times New Roman"/>
          <w:color w:val="000000"/>
          <w:sz w:val="26"/>
          <w:szCs w:val="26"/>
        </w:rPr>
        <w:t>К отношениям сторон по настоящему договору положения ст. 317 ГК РФ не применя</w:t>
      </w:r>
      <w:r w:rsidR="00100B96">
        <w:rPr>
          <w:rStyle w:val="5"/>
          <w:rFonts w:ascii="Times New Roman" w:hAnsi="Times New Roman" w:cs="Times New Roman"/>
          <w:color w:val="000000"/>
          <w:sz w:val="26"/>
          <w:szCs w:val="26"/>
        </w:rPr>
        <w:t>ю</w:t>
      </w:r>
      <w:r w:rsidR="00DA6565">
        <w:rPr>
          <w:rStyle w:val="5"/>
          <w:rFonts w:ascii="Times New Roman" w:hAnsi="Times New Roman" w:cs="Times New Roman"/>
          <w:color w:val="000000"/>
          <w:sz w:val="26"/>
          <w:szCs w:val="26"/>
        </w:rPr>
        <w:t>тся.</w:t>
      </w:r>
    </w:p>
    <w:p w:rsidR="004F373F" w:rsidRPr="004F373F" w:rsidRDefault="004F373F" w:rsidP="004F373F">
      <w:pPr>
        <w:pStyle w:val="51"/>
        <w:shd w:val="clear" w:color="auto" w:fill="auto"/>
        <w:tabs>
          <w:tab w:val="left" w:pos="1276"/>
          <w:tab w:val="left" w:pos="1764"/>
        </w:tabs>
        <w:spacing w:before="0" w:after="0" w:line="240" w:lineRule="auto"/>
        <w:ind w:left="720" w:right="2"/>
        <w:rPr>
          <w:rStyle w:val="5"/>
          <w:rFonts w:ascii="Times New Roman" w:hAnsi="Times New Roman" w:cs="Times New Roman"/>
          <w:sz w:val="26"/>
          <w:szCs w:val="26"/>
        </w:rPr>
      </w:pPr>
    </w:p>
    <w:p w:rsidR="004F373F" w:rsidRPr="004F373F" w:rsidRDefault="00E62062" w:rsidP="004F373F">
      <w:pPr>
        <w:pStyle w:val="40"/>
        <w:numPr>
          <w:ilvl w:val="0"/>
          <w:numId w:val="4"/>
        </w:numPr>
        <w:shd w:val="clear" w:color="auto" w:fill="auto"/>
        <w:spacing w:before="120" w:after="0" w:line="240" w:lineRule="auto"/>
        <w:rPr>
          <w:rFonts w:ascii="Times New Roman" w:hAnsi="Times New Roman" w:cs="Times New Roman"/>
          <w:b w:val="0"/>
          <w:sz w:val="26"/>
          <w:szCs w:val="26"/>
        </w:rPr>
      </w:pPr>
      <w:r w:rsidRPr="004F373F"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>Обстоятельства непреодолимой силы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5.1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5.2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При возникновении обстоятельств непреодолимой силы, препятствующих исполнению обязательств по настоящему Договору одной из сторон, она обязана письменно оповестить другую сторону, но не позднее 3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  <w:r w:rsidR="00E62062" w:rsidRPr="004F37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2062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 </w:t>
      </w:r>
      <w:r w:rsidR="00E62062" w:rsidRPr="004F373F">
        <w:rPr>
          <w:rFonts w:ascii="Times New Roman" w:hAnsi="Times New Roman" w:cs="Times New Roman"/>
          <w:sz w:val="26"/>
          <w:szCs w:val="26"/>
        </w:rPr>
        <w:t>Стороны ссылаются на факт наступления обстоятельств непреодолимой силы при условии подтверждения их наступления компетентными органами. При отсутствии такого подтверждения сторона по договору лишается права ссылаться на наступление форс-мажорных обстоятельств оправдывающих неисполнение обязательств по настоящему договору.</w:t>
      </w:r>
    </w:p>
    <w:p w:rsidR="004F373F" w:rsidRPr="004F373F" w:rsidRDefault="004F373F" w:rsidP="00A45060">
      <w:pPr>
        <w:pStyle w:val="51"/>
        <w:shd w:val="clear" w:color="auto" w:fill="auto"/>
        <w:spacing w:before="0" w:after="0" w:line="240" w:lineRule="auto"/>
        <w:ind w:left="720" w:firstLine="426"/>
        <w:rPr>
          <w:rFonts w:ascii="Times New Roman" w:hAnsi="Times New Roman" w:cs="Times New Roman"/>
          <w:sz w:val="26"/>
          <w:szCs w:val="26"/>
        </w:rPr>
      </w:pPr>
    </w:p>
    <w:p w:rsidR="004F373F" w:rsidRPr="004F373F" w:rsidRDefault="00E62062" w:rsidP="004F373F">
      <w:pPr>
        <w:pStyle w:val="40"/>
        <w:numPr>
          <w:ilvl w:val="0"/>
          <w:numId w:val="4"/>
        </w:numPr>
        <w:shd w:val="clear" w:color="auto" w:fill="auto"/>
        <w:spacing w:before="120" w:after="0" w:line="240" w:lineRule="auto"/>
        <w:rPr>
          <w:rFonts w:ascii="Times New Roman" w:hAnsi="Times New Roman" w:cs="Times New Roman"/>
          <w:b w:val="0"/>
          <w:sz w:val="26"/>
          <w:szCs w:val="26"/>
        </w:rPr>
      </w:pPr>
      <w:r w:rsidRPr="004F373F"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>Срок действия настоящего Договора</w:t>
      </w:r>
    </w:p>
    <w:p w:rsidR="00E62062" w:rsidRPr="004F373F" w:rsidRDefault="000D7CFA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6.1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Настоящий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ab/>
        <w:t xml:space="preserve">Договор действует с </w:t>
      </w:r>
      <w:r w:rsidR="00364799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___.____</w:t>
      </w:r>
      <w:r w:rsidR="0078041A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20</w:t>
      </w:r>
      <w:r w:rsidR="00364799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___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г. до </w:t>
      </w:r>
      <w:r w:rsidR="00364799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___.____</w:t>
      </w:r>
      <w:r w:rsidR="0078041A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364799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___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г., а в части взаиморасчетов – до полного исполнения обязательств.</w:t>
      </w:r>
    </w:p>
    <w:p w:rsidR="00E62062" w:rsidRPr="004F373F" w:rsidRDefault="000D7CFA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6.2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Настоящий Договор может быть расторгнут по взаимному согласованию сторон, совершенному в письменной форме за подписью уполномоченных лиц сторон.</w:t>
      </w:r>
    </w:p>
    <w:p w:rsidR="004F373F" w:rsidRPr="004F373F" w:rsidRDefault="004F373F" w:rsidP="004F373F">
      <w:pPr>
        <w:pStyle w:val="51"/>
        <w:shd w:val="clear" w:color="auto" w:fill="auto"/>
        <w:spacing w:before="0" w:after="0" w:line="240" w:lineRule="auto"/>
        <w:ind w:left="720"/>
        <w:rPr>
          <w:rStyle w:val="5"/>
          <w:rFonts w:ascii="Times New Roman" w:hAnsi="Times New Roman" w:cs="Times New Roman"/>
          <w:b/>
          <w:color w:val="000000"/>
          <w:sz w:val="26"/>
          <w:szCs w:val="26"/>
        </w:rPr>
      </w:pPr>
    </w:p>
    <w:p w:rsidR="004F373F" w:rsidRPr="004F373F" w:rsidRDefault="00E62062" w:rsidP="004F373F">
      <w:pPr>
        <w:pStyle w:val="51"/>
        <w:numPr>
          <w:ilvl w:val="0"/>
          <w:numId w:val="4"/>
        </w:numPr>
        <w:shd w:val="clear" w:color="auto" w:fill="auto"/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73F">
        <w:rPr>
          <w:rStyle w:val="5"/>
          <w:rFonts w:ascii="Times New Roman" w:hAnsi="Times New Roman" w:cs="Times New Roman"/>
          <w:b/>
          <w:color w:val="000000"/>
          <w:sz w:val="26"/>
          <w:szCs w:val="26"/>
        </w:rPr>
        <w:t>Разрешение споров</w:t>
      </w:r>
    </w:p>
    <w:p w:rsidR="00E62062" w:rsidRPr="004F373F" w:rsidRDefault="000D7CFA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7.1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Все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ab/>
        <w:t>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законодательства, в течение 10-ти дневного срока с момента письменного обращения одной из сторон.</w:t>
      </w:r>
    </w:p>
    <w:p w:rsidR="00E62062" w:rsidRPr="004F373F" w:rsidRDefault="000D7CFA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7.2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При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ab/>
        <w:t>не</w:t>
      </w:r>
      <w:r w:rsidR="00364799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урегулировании в процессе переговоров спорных вопросов споры разрешаются в Арбитражном суде Волгоградской области в порядке, установленном действующим законодательством.</w:t>
      </w:r>
    </w:p>
    <w:p w:rsidR="004F373F" w:rsidRDefault="004F373F" w:rsidP="004F373F">
      <w:pPr>
        <w:pStyle w:val="51"/>
        <w:shd w:val="clear" w:color="auto" w:fill="auto"/>
        <w:spacing w:before="0"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0F2179" w:rsidRDefault="000F2179" w:rsidP="004F373F">
      <w:pPr>
        <w:pStyle w:val="51"/>
        <w:shd w:val="clear" w:color="auto" w:fill="auto"/>
        <w:spacing w:before="0"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0F2179" w:rsidRPr="004F373F" w:rsidRDefault="000F2179" w:rsidP="004F373F">
      <w:pPr>
        <w:pStyle w:val="51"/>
        <w:shd w:val="clear" w:color="auto" w:fill="auto"/>
        <w:spacing w:before="0"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E62062" w:rsidRPr="004F373F" w:rsidRDefault="00100B96" w:rsidP="00E62062">
      <w:pPr>
        <w:pStyle w:val="40"/>
        <w:shd w:val="clear" w:color="auto" w:fill="auto"/>
        <w:spacing w:before="120" w:after="0" w:line="240" w:lineRule="auto"/>
        <w:rPr>
          <w:rFonts w:ascii="Times New Roman" w:hAnsi="Times New Roman" w:cs="Times New Roman"/>
          <w:b w:val="0"/>
          <w:sz w:val="26"/>
          <w:szCs w:val="26"/>
        </w:rPr>
      </w:pPr>
      <w:r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8</w:t>
      </w:r>
      <w:r w:rsidR="00E62062" w:rsidRPr="004F373F"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</w:t>
      </w:r>
      <w:r w:rsidR="00E62062" w:rsidRPr="004F373F"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>Дополнительные условия и заключительные положения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8.1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Любые изменения и дополнения к настоящему Договору действительны при условии, если они совершены в письменной форме, и подписаны сторонами (или надлежаще уполномоченными на то представителями сторон.).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sz w:val="26"/>
          <w:szCs w:val="26"/>
        </w:rPr>
        <w:t xml:space="preserve">8.2 </w:t>
      </w:r>
      <w:r w:rsidR="00E62062" w:rsidRPr="004F373F">
        <w:rPr>
          <w:rStyle w:val="5"/>
          <w:rFonts w:ascii="Times New Roman" w:hAnsi="Times New Roman" w:cs="Times New Roman"/>
          <w:sz w:val="26"/>
          <w:szCs w:val="26"/>
        </w:rPr>
        <w:t>Все уведомления и сообщения должны направляться в письменной форме.</w:t>
      </w:r>
      <w:r w:rsidR="00E62062" w:rsidRPr="004F373F">
        <w:rPr>
          <w:rFonts w:ascii="Times New Roman" w:hAnsi="Times New Roman" w:cs="Times New Roman"/>
          <w:sz w:val="26"/>
          <w:szCs w:val="26"/>
        </w:rPr>
        <w:t xml:space="preserve"> Копии документов, переданные по факсимильной связи, имеют полную юридическую силу до момента получения оригинала.</w:t>
      </w:r>
    </w:p>
    <w:p w:rsidR="00E62062" w:rsidRPr="004F373F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8.3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E62062" w:rsidRDefault="00100B96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8.4 </w:t>
      </w:r>
      <w:r w:rsidR="00E62062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Договор составлен в двух одинаковых экземплярах, имеющих равную юридическую силу, из которых один находится у Поставщика, второй - у Покупателя.</w:t>
      </w:r>
    </w:p>
    <w:p w:rsidR="00100B96" w:rsidRDefault="00100B96" w:rsidP="00100B96">
      <w:pPr>
        <w:pStyle w:val="51"/>
        <w:shd w:val="clear" w:color="auto" w:fill="auto"/>
        <w:spacing w:before="0" w:after="0" w:line="240" w:lineRule="auto"/>
        <w:ind w:firstLine="720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</w:p>
    <w:p w:rsidR="00100B96" w:rsidRPr="004F373F" w:rsidRDefault="00100B96" w:rsidP="00100B96">
      <w:pPr>
        <w:pStyle w:val="51"/>
        <w:shd w:val="clear" w:color="auto" w:fill="auto"/>
        <w:spacing w:before="0" w:after="0" w:line="240" w:lineRule="auto"/>
        <w:ind w:firstLine="720"/>
        <w:rPr>
          <w:rStyle w:val="5"/>
          <w:rFonts w:ascii="Times New Roman" w:hAnsi="Times New Roman" w:cs="Times New Roman"/>
          <w:sz w:val="26"/>
          <w:szCs w:val="26"/>
        </w:rPr>
      </w:pPr>
    </w:p>
    <w:p w:rsidR="00E62062" w:rsidRPr="004F373F" w:rsidRDefault="00E62062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Приложения: </w:t>
      </w:r>
    </w:p>
    <w:p w:rsidR="00E62062" w:rsidRPr="004F373F" w:rsidRDefault="00E62062" w:rsidP="00A45060">
      <w:pPr>
        <w:pStyle w:val="51"/>
        <w:shd w:val="clear" w:color="auto" w:fill="auto"/>
        <w:spacing w:before="0" w:after="0" w:line="240" w:lineRule="auto"/>
        <w:ind w:firstLine="426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Приложение № 1 - заявка на потребление технической воды в 20</w:t>
      </w:r>
      <w:r w:rsid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___ </w:t>
      </w: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году с помесячной разбивкой согласно расчету потребности в водных ресурсах.</w:t>
      </w:r>
    </w:p>
    <w:p w:rsidR="00E62062" w:rsidRDefault="00E62062" w:rsidP="00A45060">
      <w:pPr>
        <w:pStyle w:val="51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Приложение № 2 - </w:t>
      </w:r>
      <w:r w:rsidRPr="004F373F">
        <w:rPr>
          <w:rFonts w:ascii="Times New Roman" w:hAnsi="Times New Roman" w:cs="Times New Roman"/>
          <w:sz w:val="26"/>
          <w:szCs w:val="26"/>
        </w:rPr>
        <w:t>Список лиц сторон имеющих право решения вопросов по договору</w:t>
      </w:r>
      <w:r w:rsidR="004F373F">
        <w:rPr>
          <w:rFonts w:ascii="Times New Roman" w:hAnsi="Times New Roman" w:cs="Times New Roman"/>
          <w:sz w:val="26"/>
          <w:szCs w:val="26"/>
        </w:rPr>
        <w:t>.</w:t>
      </w:r>
    </w:p>
    <w:p w:rsidR="004F373F" w:rsidRPr="004F373F" w:rsidRDefault="004F373F" w:rsidP="00E62062">
      <w:pPr>
        <w:pStyle w:val="51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515A8E" w:rsidRPr="004F373F" w:rsidRDefault="008705B9" w:rsidP="008705B9">
      <w:pPr>
        <w:pStyle w:val="40"/>
        <w:numPr>
          <w:ilvl w:val="0"/>
          <w:numId w:val="11"/>
        </w:numPr>
        <w:shd w:val="clear" w:color="auto" w:fill="auto"/>
        <w:spacing w:before="120" w:after="120" w:line="240" w:lineRule="auto"/>
        <w:ind w:left="0" w:firstLine="0"/>
        <w:rPr>
          <w:rStyle w:val="4"/>
          <w:rFonts w:ascii="Times New Roman" w:hAnsi="Times New Roman" w:cs="Times New Roman"/>
          <w:b/>
          <w:bCs/>
          <w:sz w:val="26"/>
          <w:szCs w:val="26"/>
        </w:rPr>
      </w:pPr>
      <w:r w:rsidRPr="004F373F"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515A8E" w:rsidRPr="004F373F">
        <w:rPr>
          <w:rStyle w:val="4"/>
          <w:rFonts w:ascii="Times New Roman" w:hAnsi="Times New Roman" w:cs="Times New Roman"/>
          <w:b/>
          <w:bCs/>
          <w:color w:val="000000"/>
          <w:sz w:val="26"/>
          <w:szCs w:val="26"/>
        </w:rPr>
        <w:t>Адреса и платежные реквизиты сторон:</w:t>
      </w:r>
    </w:p>
    <w:tbl>
      <w:tblPr>
        <w:tblW w:w="0" w:type="auto"/>
        <w:tblLook w:val="04A0"/>
      </w:tblPr>
      <w:tblGrid>
        <w:gridCol w:w="4856"/>
        <w:gridCol w:w="4857"/>
      </w:tblGrid>
      <w:tr w:rsidR="003C1FAC" w:rsidRPr="004F373F" w:rsidTr="002F4249">
        <w:tc>
          <w:tcPr>
            <w:tcW w:w="4856" w:type="dxa"/>
          </w:tcPr>
          <w:p w:rsidR="00515A8E" w:rsidRPr="004F373F" w:rsidRDefault="00515A8E" w:rsidP="00515A8E">
            <w:pPr>
              <w:ind w:lef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«Поставщик»: </w:t>
            </w:r>
          </w:p>
          <w:p w:rsidR="00515A8E" w:rsidRPr="004F373F" w:rsidRDefault="00515A8E" w:rsidP="00515A8E">
            <w:pPr>
              <w:ind w:lef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b/>
                <w:sz w:val="26"/>
                <w:szCs w:val="26"/>
              </w:rPr>
              <w:t>АО «Себряковцемент»</w:t>
            </w:r>
          </w:p>
          <w:p w:rsidR="00515A8E" w:rsidRPr="004F373F" w:rsidRDefault="00515A8E" w:rsidP="00515A8E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ИНН 3437000021, КПП 345250001, ОКПО 00281223,</w:t>
            </w:r>
          </w:p>
          <w:p w:rsidR="00515A8E" w:rsidRPr="004F373F" w:rsidRDefault="00515A8E" w:rsidP="00515A8E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403342, Волгоградская обл., </w:t>
            </w:r>
          </w:p>
          <w:p w:rsidR="00515A8E" w:rsidRPr="004F373F" w:rsidRDefault="00515A8E" w:rsidP="00515A8E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 w:rsidR="00CA71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Михайловка, ул. Индустриальная,</w:t>
            </w:r>
            <w:r w:rsidR="00AE4FD7"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515A8E" w:rsidRPr="004F373F" w:rsidRDefault="00515A8E" w:rsidP="00515A8E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proofErr w:type="spellEnd"/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/с № </w:t>
            </w:r>
            <w:r w:rsidR="00364799" w:rsidRPr="004F373F">
              <w:rPr>
                <w:rFonts w:ascii="Times New Roman" w:hAnsi="Times New Roman" w:cs="Times New Roman"/>
                <w:sz w:val="26"/>
                <w:szCs w:val="26"/>
              </w:rPr>
              <w:t>40702810811050100616</w:t>
            </w:r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364799" w:rsidRPr="004F373F" w:rsidRDefault="00515A8E" w:rsidP="00515A8E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364799" w:rsidRPr="004F373F">
              <w:rPr>
                <w:rFonts w:ascii="Times New Roman" w:hAnsi="Times New Roman" w:cs="Times New Roman"/>
                <w:sz w:val="26"/>
                <w:szCs w:val="26"/>
              </w:rPr>
              <w:t>отделение N8621 Сбербанка России г.Волгоград</w:t>
            </w:r>
          </w:p>
          <w:p w:rsidR="00364799" w:rsidRPr="004F373F" w:rsidRDefault="00515A8E" w:rsidP="00515A8E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к/с </w:t>
            </w:r>
            <w:r w:rsidR="00364799" w:rsidRPr="004F373F">
              <w:rPr>
                <w:rFonts w:ascii="Times New Roman" w:hAnsi="Times New Roman" w:cs="Times New Roman"/>
                <w:sz w:val="26"/>
                <w:szCs w:val="26"/>
              </w:rPr>
              <w:t>30101810100000000647</w:t>
            </w:r>
          </w:p>
          <w:p w:rsidR="00515A8E" w:rsidRPr="004F373F" w:rsidRDefault="00515A8E" w:rsidP="00515A8E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БИК </w:t>
            </w:r>
            <w:r w:rsidR="00364799" w:rsidRPr="004F373F">
              <w:rPr>
                <w:rFonts w:ascii="Times New Roman" w:hAnsi="Times New Roman" w:cs="Times New Roman"/>
                <w:sz w:val="26"/>
                <w:szCs w:val="26"/>
              </w:rPr>
              <w:t>041806647</w:t>
            </w:r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515A8E" w:rsidRPr="004F373F" w:rsidRDefault="00515A8E" w:rsidP="00515A8E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 8 (84463) 2-94-93, факс: 2-98-60</w:t>
            </w:r>
          </w:p>
          <w:p w:rsidR="00515A8E" w:rsidRPr="004F373F" w:rsidRDefault="00515A8E" w:rsidP="00515A8E">
            <w:pPr>
              <w:pStyle w:val="40"/>
              <w:shd w:val="clear" w:color="auto" w:fill="auto"/>
              <w:tabs>
                <w:tab w:val="left" w:pos="1458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857" w:type="dxa"/>
          </w:tcPr>
          <w:p w:rsidR="00515A8E" w:rsidRPr="004F373F" w:rsidRDefault="00E62062" w:rsidP="00515A8E">
            <w:pPr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b/>
                <w:sz w:val="26"/>
                <w:szCs w:val="26"/>
              </w:rPr>
              <w:t>«Покупат</w:t>
            </w:r>
            <w:r w:rsidR="00515A8E" w:rsidRPr="004F37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ель»: </w:t>
            </w:r>
          </w:p>
          <w:p w:rsidR="00515A8E" w:rsidRPr="004F373F" w:rsidRDefault="00515A8E" w:rsidP="00515A8E">
            <w:pPr>
              <w:pStyle w:val="40"/>
              <w:shd w:val="clear" w:color="auto" w:fill="auto"/>
              <w:tabs>
                <w:tab w:val="left" w:pos="1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BBF" w:rsidRPr="004F373F" w:rsidTr="002F4249">
        <w:tc>
          <w:tcPr>
            <w:tcW w:w="4856" w:type="dxa"/>
          </w:tcPr>
          <w:p w:rsidR="00AF0301" w:rsidRPr="004F373F" w:rsidRDefault="00AF0301" w:rsidP="00515A8E">
            <w:pPr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0301" w:rsidRPr="004F373F" w:rsidRDefault="00AF0301" w:rsidP="00515A8E">
            <w:pPr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0301" w:rsidRPr="004F373F" w:rsidRDefault="00AF0301" w:rsidP="00515A8E">
            <w:pPr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2BBF" w:rsidRPr="004F373F" w:rsidRDefault="006A2BBF" w:rsidP="00515A8E">
            <w:pPr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  <w:p w:rsidR="006A2BBF" w:rsidRPr="004F373F" w:rsidRDefault="006A2BBF" w:rsidP="00515A8E">
            <w:pPr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2BBF" w:rsidRPr="004F373F" w:rsidRDefault="006A2BBF" w:rsidP="00515A8E">
            <w:pPr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sz w:val="26"/>
                <w:szCs w:val="26"/>
              </w:rPr>
              <w:t>________________ С.П. Рогачев</w:t>
            </w:r>
          </w:p>
        </w:tc>
        <w:tc>
          <w:tcPr>
            <w:tcW w:w="4857" w:type="dxa"/>
          </w:tcPr>
          <w:p w:rsidR="00AF0301" w:rsidRPr="004F373F" w:rsidRDefault="00AF0301" w:rsidP="006A2BBF">
            <w:pPr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0301" w:rsidRPr="004F373F" w:rsidRDefault="00AF0301" w:rsidP="006A2BBF">
            <w:pPr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0301" w:rsidRPr="004F373F" w:rsidRDefault="00AF0301" w:rsidP="006A2BBF">
            <w:pPr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2BBF" w:rsidRPr="004F373F" w:rsidRDefault="006A2BBF" w:rsidP="006A2BBF">
            <w:pPr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41A" w:rsidRPr="004F373F" w:rsidRDefault="0078041A" w:rsidP="006A2BBF">
            <w:pPr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2BBF" w:rsidRPr="004F373F" w:rsidRDefault="006A2BBF" w:rsidP="0078041A">
            <w:pPr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</w:t>
            </w:r>
          </w:p>
        </w:tc>
      </w:tr>
    </w:tbl>
    <w:p w:rsidR="007166C4" w:rsidRPr="004F373F" w:rsidRDefault="00DA6565" w:rsidP="00515A8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м.</w:t>
      </w:r>
      <w:r w:rsidR="002F4249" w:rsidRPr="004F373F">
        <w:rPr>
          <w:rFonts w:ascii="Times New Roman" w:hAnsi="Times New Roman" w:cs="Times New Roman"/>
          <w:szCs w:val="28"/>
        </w:rPr>
        <w:t>п</w:t>
      </w:r>
      <w:r>
        <w:rPr>
          <w:rFonts w:ascii="Times New Roman" w:hAnsi="Times New Roman" w:cs="Times New Roman"/>
          <w:szCs w:val="28"/>
        </w:rPr>
        <w:t>.</w:t>
      </w:r>
      <w:r w:rsidR="002F4249" w:rsidRPr="004F373F">
        <w:rPr>
          <w:rFonts w:ascii="Times New Roman" w:hAnsi="Times New Roman" w:cs="Times New Roman"/>
          <w:szCs w:val="28"/>
        </w:rPr>
        <w:tab/>
      </w:r>
      <w:r w:rsidR="002F4249" w:rsidRPr="004F373F">
        <w:rPr>
          <w:rFonts w:ascii="Times New Roman" w:hAnsi="Times New Roman" w:cs="Times New Roman"/>
          <w:szCs w:val="28"/>
        </w:rPr>
        <w:tab/>
      </w:r>
      <w:r w:rsidR="002F4249" w:rsidRPr="004F373F">
        <w:rPr>
          <w:rFonts w:ascii="Times New Roman" w:hAnsi="Times New Roman" w:cs="Times New Roman"/>
          <w:szCs w:val="28"/>
        </w:rPr>
        <w:tab/>
      </w:r>
      <w:r w:rsidR="002F4249" w:rsidRPr="004F373F">
        <w:rPr>
          <w:rFonts w:ascii="Times New Roman" w:hAnsi="Times New Roman" w:cs="Times New Roman"/>
          <w:szCs w:val="28"/>
        </w:rPr>
        <w:tab/>
      </w:r>
      <w:r w:rsidR="002F4249" w:rsidRPr="004F373F">
        <w:rPr>
          <w:rFonts w:ascii="Times New Roman" w:hAnsi="Times New Roman" w:cs="Times New Roman"/>
          <w:szCs w:val="28"/>
        </w:rPr>
        <w:tab/>
      </w:r>
      <w:r w:rsidR="002F4249" w:rsidRPr="004F373F">
        <w:rPr>
          <w:rFonts w:ascii="Times New Roman" w:hAnsi="Times New Roman" w:cs="Times New Roman"/>
          <w:szCs w:val="28"/>
        </w:rPr>
        <w:tab/>
      </w:r>
      <w:r w:rsidR="002F4249" w:rsidRPr="004F373F">
        <w:rPr>
          <w:rFonts w:ascii="Times New Roman" w:hAnsi="Times New Roman" w:cs="Times New Roman"/>
          <w:szCs w:val="28"/>
        </w:rPr>
        <w:tab/>
        <w:t>м</w:t>
      </w:r>
      <w:r>
        <w:rPr>
          <w:rFonts w:ascii="Times New Roman" w:hAnsi="Times New Roman" w:cs="Times New Roman"/>
          <w:szCs w:val="28"/>
        </w:rPr>
        <w:t>.</w:t>
      </w:r>
      <w:r w:rsidR="002F4249" w:rsidRPr="004F373F">
        <w:rPr>
          <w:rFonts w:ascii="Times New Roman" w:hAnsi="Times New Roman" w:cs="Times New Roman"/>
          <w:szCs w:val="28"/>
        </w:rPr>
        <w:t>п</w:t>
      </w:r>
      <w:r>
        <w:rPr>
          <w:rFonts w:ascii="Times New Roman" w:hAnsi="Times New Roman" w:cs="Times New Roman"/>
          <w:szCs w:val="28"/>
        </w:rPr>
        <w:t>.</w:t>
      </w:r>
    </w:p>
    <w:p w:rsidR="000A257A" w:rsidRPr="004F373F" w:rsidRDefault="000A257A" w:rsidP="007166C4">
      <w:pPr>
        <w:pStyle w:val="11"/>
        <w:keepNext/>
        <w:keepLines/>
        <w:shd w:val="clear" w:color="auto" w:fill="auto"/>
        <w:spacing w:after="0" w:line="240" w:lineRule="auto"/>
        <w:ind w:left="5664" w:right="2"/>
        <w:rPr>
          <w:rFonts w:ascii="Times New Roman" w:hAnsi="Times New Roman" w:cs="Times New Roman"/>
          <w:szCs w:val="28"/>
        </w:rPr>
        <w:sectPr w:rsidR="000A257A" w:rsidRPr="004F373F" w:rsidSect="00AF0301">
          <w:headerReference w:type="default" r:id="rId8"/>
          <w:pgSz w:w="11907" w:h="16840" w:code="9"/>
          <w:pgMar w:top="426" w:right="709" w:bottom="709" w:left="1418" w:header="425" w:footer="6" w:gutter="0"/>
          <w:cols w:space="720"/>
          <w:noEndnote/>
          <w:titlePg/>
          <w:docGrid w:linePitch="360"/>
        </w:sectPr>
      </w:pPr>
    </w:p>
    <w:p w:rsidR="00AF0301" w:rsidRPr="004F373F" w:rsidRDefault="007166C4" w:rsidP="00AF0301">
      <w:pPr>
        <w:pStyle w:val="11"/>
        <w:keepNext/>
        <w:keepLines/>
        <w:shd w:val="clear" w:color="auto" w:fill="auto"/>
        <w:spacing w:after="0" w:line="240" w:lineRule="auto"/>
        <w:ind w:left="5664" w:right="2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4F373F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Приложение № 1 </w:t>
      </w:r>
    </w:p>
    <w:p w:rsidR="00AF0301" w:rsidRPr="004F373F" w:rsidRDefault="007166C4" w:rsidP="00AF0301">
      <w:pPr>
        <w:pStyle w:val="11"/>
        <w:keepNext/>
        <w:keepLines/>
        <w:shd w:val="clear" w:color="auto" w:fill="auto"/>
        <w:spacing w:after="0" w:line="240" w:lineRule="auto"/>
        <w:ind w:left="5664" w:right="2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4F373F">
        <w:rPr>
          <w:rFonts w:ascii="Times New Roman" w:hAnsi="Times New Roman" w:cs="Times New Roman"/>
          <w:b w:val="0"/>
          <w:sz w:val="20"/>
          <w:szCs w:val="20"/>
        </w:rPr>
        <w:t xml:space="preserve">к договору на поставку технической воды </w:t>
      </w:r>
    </w:p>
    <w:p w:rsidR="007166C4" w:rsidRPr="004F373F" w:rsidRDefault="007166C4" w:rsidP="00AF0301">
      <w:pPr>
        <w:pStyle w:val="11"/>
        <w:keepNext/>
        <w:keepLines/>
        <w:shd w:val="clear" w:color="auto" w:fill="auto"/>
        <w:spacing w:after="0" w:line="240" w:lineRule="auto"/>
        <w:ind w:left="5664" w:right="2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4F373F">
        <w:rPr>
          <w:rFonts w:ascii="Times New Roman" w:hAnsi="Times New Roman" w:cs="Times New Roman"/>
          <w:b w:val="0"/>
          <w:sz w:val="20"/>
          <w:szCs w:val="20"/>
        </w:rPr>
        <w:t>№</w:t>
      </w:r>
      <w:r w:rsidR="00AF0301" w:rsidRPr="004F373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C6F04">
        <w:rPr>
          <w:rFonts w:ascii="Times New Roman" w:hAnsi="Times New Roman" w:cs="Times New Roman"/>
          <w:b w:val="0"/>
          <w:sz w:val="20"/>
          <w:szCs w:val="20"/>
        </w:rPr>
        <w:t>____</w:t>
      </w:r>
      <w:r w:rsidR="0078041A" w:rsidRPr="004F373F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AF0301" w:rsidRPr="004F373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4F373F">
        <w:rPr>
          <w:rFonts w:ascii="Times New Roman" w:hAnsi="Times New Roman" w:cs="Times New Roman"/>
          <w:b w:val="0"/>
          <w:sz w:val="20"/>
          <w:szCs w:val="20"/>
        </w:rPr>
        <w:t xml:space="preserve">от </w:t>
      </w:r>
      <w:r w:rsidR="00EC6F04">
        <w:rPr>
          <w:rFonts w:ascii="Times New Roman" w:hAnsi="Times New Roman" w:cs="Times New Roman"/>
          <w:b w:val="0"/>
          <w:sz w:val="20"/>
          <w:szCs w:val="20"/>
        </w:rPr>
        <w:t>«___» __________</w:t>
      </w:r>
      <w:r w:rsidR="0078041A" w:rsidRPr="004F373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F0301" w:rsidRPr="004F373F">
        <w:rPr>
          <w:rFonts w:ascii="Times New Roman" w:hAnsi="Times New Roman" w:cs="Times New Roman"/>
          <w:b w:val="0"/>
          <w:sz w:val="20"/>
          <w:szCs w:val="20"/>
        </w:rPr>
        <w:t>20</w:t>
      </w:r>
      <w:r w:rsidR="00EC6F04">
        <w:rPr>
          <w:rFonts w:ascii="Times New Roman" w:hAnsi="Times New Roman" w:cs="Times New Roman"/>
          <w:b w:val="0"/>
          <w:sz w:val="20"/>
          <w:szCs w:val="20"/>
        </w:rPr>
        <w:t>___</w:t>
      </w:r>
      <w:r w:rsidRPr="004F373F">
        <w:rPr>
          <w:rFonts w:ascii="Times New Roman" w:hAnsi="Times New Roman" w:cs="Times New Roman"/>
          <w:b w:val="0"/>
          <w:sz w:val="20"/>
          <w:szCs w:val="20"/>
        </w:rPr>
        <w:t xml:space="preserve"> г.</w:t>
      </w:r>
    </w:p>
    <w:p w:rsidR="007166C4" w:rsidRDefault="007166C4" w:rsidP="007166C4">
      <w:pPr>
        <w:pStyle w:val="11"/>
        <w:keepNext/>
        <w:keepLines/>
        <w:shd w:val="clear" w:color="auto" w:fill="auto"/>
        <w:spacing w:after="0" w:line="240" w:lineRule="auto"/>
        <w:ind w:left="5664" w:right="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C6F04" w:rsidRDefault="00EC6F04" w:rsidP="007166C4">
      <w:pPr>
        <w:pStyle w:val="11"/>
        <w:keepNext/>
        <w:keepLines/>
        <w:shd w:val="clear" w:color="auto" w:fill="auto"/>
        <w:spacing w:after="0" w:line="240" w:lineRule="auto"/>
        <w:ind w:left="5664" w:right="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C6F04" w:rsidRPr="004F373F" w:rsidRDefault="00EC6F04" w:rsidP="007166C4">
      <w:pPr>
        <w:pStyle w:val="11"/>
        <w:keepNext/>
        <w:keepLines/>
        <w:shd w:val="clear" w:color="auto" w:fill="auto"/>
        <w:spacing w:after="0" w:line="240" w:lineRule="auto"/>
        <w:ind w:left="5664" w:right="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166C4" w:rsidRPr="004F373F" w:rsidRDefault="007166C4" w:rsidP="007166C4">
      <w:pPr>
        <w:pStyle w:val="11"/>
        <w:keepNext/>
        <w:keepLines/>
        <w:shd w:val="clear" w:color="auto" w:fill="auto"/>
        <w:spacing w:after="0" w:line="240" w:lineRule="auto"/>
        <w:ind w:right="2"/>
        <w:jc w:val="center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Объем потребления технической воды в 20</w:t>
      </w:r>
      <w:r w:rsidR="0078041A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C6F04">
        <w:rPr>
          <w:rStyle w:val="5"/>
          <w:rFonts w:ascii="Times New Roman" w:hAnsi="Times New Roman" w:cs="Times New Roman"/>
          <w:color w:val="000000"/>
          <w:sz w:val="26"/>
          <w:szCs w:val="26"/>
        </w:rPr>
        <w:t>___</w:t>
      </w:r>
      <w:r w:rsidR="0078041A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F0301"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году </w:t>
      </w:r>
    </w:p>
    <w:p w:rsidR="007166C4" w:rsidRPr="004F373F" w:rsidRDefault="007166C4" w:rsidP="007166C4">
      <w:pPr>
        <w:pStyle w:val="11"/>
        <w:keepNext/>
        <w:keepLines/>
        <w:shd w:val="clear" w:color="auto" w:fill="auto"/>
        <w:spacing w:after="0" w:line="240" w:lineRule="auto"/>
        <w:ind w:right="2"/>
        <w:jc w:val="center"/>
        <w:rPr>
          <w:rStyle w:val="5"/>
          <w:rFonts w:ascii="Times New Roman" w:hAnsi="Times New Roman" w:cs="Times New Roman"/>
          <w:color w:val="000000"/>
          <w:sz w:val="26"/>
          <w:szCs w:val="26"/>
        </w:rPr>
      </w:pPr>
      <w:r w:rsidRPr="004F373F">
        <w:rPr>
          <w:rStyle w:val="5"/>
          <w:rFonts w:ascii="Times New Roman" w:hAnsi="Times New Roman" w:cs="Times New Roman"/>
          <w:color w:val="000000"/>
          <w:sz w:val="26"/>
          <w:szCs w:val="26"/>
        </w:rPr>
        <w:t>с помесячной разбивкой согласно расчету потребности в водных ресурсах</w:t>
      </w:r>
    </w:p>
    <w:p w:rsidR="007166C4" w:rsidRPr="004F373F" w:rsidRDefault="007166C4" w:rsidP="007166C4">
      <w:pPr>
        <w:pStyle w:val="11"/>
        <w:keepNext/>
        <w:keepLines/>
        <w:shd w:val="clear" w:color="auto" w:fill="auto"/>
        <w:spacing w:after="0" w:line="240" w:lineRule="auto"/>
        <w:ind w:right="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562"/>
        <w:gridCol w:w="2835"/>
      </w:tblGrid>
      <w:tr w:rsidR="007166C4" w:rsidRPr="004F373F" w:rsidTr="0078041A">
        <w:trPr>
          <w:trHeight w:hRule="exact" w:val="957"/>
          <w:jc w:val="center"/>
        </w:trPr>
        <w:tc>
          <w:tcPr>
            <w:tcW w:w="2562" w:type="dxa"/>
            <w:shd w:val="clear" w:color="auto" w:fill="FFFFFF"/>
            <w:vAlign w:val="center"/>
          </w:tcPr>
          <w:p w:rsidR="007166C4" w:rsidRPr="004F373F" w:rsidRDefault="007166C4" w:rsidP="0078041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Период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166C4" w:rsidRPr="004F373F" w:rsidRDefault="007166C4" w:rsidP="0078041A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Объем потребления технической воды, куб. м.</w:t>
            </w: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Я</w:t>
            </w: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нварь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Ф</w:t>
            </w: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евраль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М</w:t>
            </w: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арт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  <w:t xml:space="preserve">Итого </w:t>
            </w:r>
            <w:r w:rsidRPr="004F373F">
              <w:rPr>
                <w:rStyle w:val="ArialUnicodeMS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4F373F"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  <w:t xml:space="preserve"> квартал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А</w:t>
            </w: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прель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М</w:t>
            </w: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ай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юнь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  <w:t xml:space="preserve">Итого </w:t>
            </w:r>
            <w:r w:rsidRPr="004F373F">
              <w:rPr>
                <w:rStyle w:val="ArialUnicodeMS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 </w:t>
            </w:r>
            <w:r w:rsidRPr="004F373F"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  <w:t>квартал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И</w:t>
            </w: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юль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А</w:t>
            </w: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вгуст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С</w:t>
            </w: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ентябрь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  <w:t xml:space="preserve">Итого </w:t>
            </w:r>
            <w:r w:rsidRPr="004F373F">
              <w:rPr>
                <w:rStyle w:val="ArialUnicodeMS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III </w:t>
            </w:r>
            <w:r w:rsidRPr="004F373F"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  <w:t>квартал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О</w:t>
            </w: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ктябрь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Н</w:t>
            </w: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оябрь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sz w:val="26"/>
                <w:szCs w:val="26"/>
              </w:rPr>
              <w:t>Д</w:t>
            </w:r>
            <w:r w:rsidRPr="004F373F">
              <w:rPr>
                <w:rStyle w:val="ArialUnicodeMS"/>
                <w:rFonts w:ascii="Times New Roman" w:hAnsi="Times New Roman" w:cs="Times New Roman"/>
                <w:spacing w:val="0"/>
                <w:sz w:val="26"/>
                <w:szCs w:val="26"/>
              </w:rPr>
              <w:t>екабрь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  <w:t xml:space="preserve">Итого </w:t>
            </w:r>
            <w:r w:rsidRPr="004F373F">
              <w:rPr>
                <w:rStyle w:val="ArialUnicodeMS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IV </w:t>
            </w:r>
            <w:r w:rsidRPr="004F373F"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  <w:t>квартал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66C4" w:rsidRPr="004F373F" w:rsidTr="007166C4">
        <w:trPr>
          <w:trHeight w:val="340"/>
          <w:jc w:val="center"/>
        </w:trPr>
        <w:tc>
          <w:tcPr>
            <w:tcW w:w="2562" w:type="dxa"/>
            <w:shd w:val="clear" w:color="auto" w:fill="FFFFFF"/>
          </w:tcPr>
          <w:p w:rsidR="007166C4" w:rsidRPr="004F373F" w:rsidRDefault="007166C4" w:rsidP="00EC6F04">
            <w:pPr>
              <w:ind w:left="113" w:right="113"/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</w:pPr>
            <w:r w:rsidRPr="004F373F"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  <w:t>Всего 20</w:t>
            </w:r>
            <w:r w:rsidR="00EC6F04"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  <w:t>___</w:t>
            </w:r>
            <w:r w:rsidRPr="004F373F">
              <w:rPr>
                <w:rStyle w:val="ArialUnicodeMS"/>
                <w:rFonts w:ascii="Times New Roman" w:hAnsi="Times New Roman" w:cs="Times New Roman"/>
                <w:b/>
                <w:spacing w:val="0"/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  <w:shd w:val="clear" w:color="auto" w:fill="FFFFFF"/>
          </w:tcPr>
          <w:p w:rsidR="007166C4" w:rsidRPr="004F373F" w:rsidRDefault="007166C4" w:rsidP="007166C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166C4" w:rsidRDefault="007166C4" w:rsidP="007166C4">
      <w:pPr>
        <w:pStyle w:val="11"/>
        <w:keepNext/>
        <w:keepLines/>
        <w:shd w:val="clear" w:color="auto" w:fill="auto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C6F04" w:rsidRDefault="00EC6F04" w:rsidP="007166C4">
      <w:pPr>
        <w:pStyle w:val="11"/>
        <w:keepNext/>
        <w:keepLines/>
        <w:shd w:val="clear" w:color="auto" w:fill="auto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C6F04" w:rsidRPr="00EC6F04" w:rsidRDefault="00EC6F04" w:rsidP="007166C4">
      <w:pPr>
        <w:pStyle w:val="11"/>
        <w:keepNext/>
        <w:keepLines/>
        <w:shd w:val="clear" w:color="auto" w:fill="auto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56"/>
        <w:gridCol w:w="4857"/>
      </w:tblGrid>
      <w:tr w:rsidR="007166C4" w:rsidRPr="004F373F" w:rsidTr="007166C4">
        <w:tc>
          <w:tcPr>
            <w:tcW w:w="4856" w:type="dxa"/>
          </w:tcPr>
          <w:p w:rsidR="007166C4" w:rsidRPr="004F373F" w:rsidRDefault="007166C4" w:rsidP="007166C4">
            <w:pPr>
              <w:ind w:lef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«Поставщик»: </w:t>
            </w:r>
          </w:p>
          <w:p w:rsidR="007166C4" w:rsidRPr="004F373F" w:rsidRDefault="007166C4" w:rsidP="007166C4">
            <w:pPr>
              <w:ind w:lef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b/>
                <w:sz w:val="26"/>
                <w:szCs w:val="26"/>
              </w:rPr>
              <w:t>АО «Себряковцемент»</w:t>
            </w:r>
          </w:p>
          <w:p w:rsidR="007166C4" w:rsidRPr="004F373F" w:rsidRDefault="007166C4" w:rsidP="007166C4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57" w:type="dxa"/>
          </w:tcPr>
          <w:p w:rsidR="007166C4" w:rsidRPr="004F373F" w:rsidRDefault="007166C4" w:rsidP="007166C4">
            <w:pPr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«Покупатель»: </w:t>
            </w:r>
          </w:p>
          <w:p w:rsidR="007166C4" w:rsidRPr="004F373F" w:rsidRDefault="007166C4" w:rsidP="0078041A">
            <w:pPr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c>
          <w:tcPr>
            <w:tcW w:w="4856" w:type="dxa"/>
          </w:tcPr>
          <w:p w:rsidR="007166C4" w:rsidRPr="004F373F" w:rsidRDefault="007166C4" w:rsidP="007166C4">
            <w:pPr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  <w:p w:rsidR="007166C4" w:rsidRPr="004F373F" w:rsidRDefault="007166C4" w:rsidP="007166C4">
            <w:pPr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66C4" w:rsidRPr="004F373F" w:rsidRDefault="007166C4" w:rsidP="007166C4">
            <w:pPr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sz w:val="26"/>
                <w:szCs w:val="26"/>
              </w:rPr>
              <w:t>________________ С.П. Рогачев</w:t>
            </w:r>
          </w:p>
        </w:tc>
        <w:tc>
          <w:tcPr>
            <w:tcW w:w="4857" w:type="dxa"/>
          </w:tcPr>
          <w:p w:rsidR="007166C4" w:rsidRPr="004F373F" w:rsidRDefault="007166C4" w:rsidP="00D749AB">
            <w:pPr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66C4" w:rsidRPr="004F373F" w:rsidRDefault="007166C4" w:rsidP="007166C4">
      <w:pPr>
        <w:pStyle w:val="11"/>
        <w:keepNext/>
        <w:keepLines/>
        <w:shd w:val="clear" w:color="auto" w:fill="auto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AF0301" w:rsidRPr="004F373F" w:rsidRDefault="007166C4" w:rsidP="00AF0301">
      <w:pPr>
        <w:pStyle w:val="11"/>
        <w:keepNext/>
        <w:keepLines/>
        <w:shd w:val="clear" w:color="auto" w:fill="auto"/>
        <w:spacing w:after="0" w:line="240" w:lineRule="auto"/>
        <w:ind w:left="5664" w:right="2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4F373F">
        <w:rPr>
          <w:rFonts w:ascii="Times New Roman" w:hAnsi="Times New Roman" w:cs="Times New Roman"/>
          <w:sz w:val="28"/>
          <w:szCs w:val="28"/>
        </w:rPr>
        <w:br w:type="page"/>
      </w:r>
      <w:r w:rsidR="00AF0301" w:rsidRPr="004F373F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Приложение №2 </w:t>
      </w:r>
    </w:p>
    <w:p w:rsidR="00AF0301" w:rsidRPr="004F373F" w:rsidRDefault="00AF0301" w:rsidP="00AF0301">
      <w:pPr>
        <w:pStyle w:val="11"/>
        <w:keepNext/>
        <w:keepLines/>
        <w:shd w:val="clear" w:color="auto" w:fill="auto"/>
        <w:spacing w:after="0" w:line="240" w:lineRule="auto"/>
        <w:ind w:left="5664" w:right="2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4F373F">
        <w:rPr>
          <w:rFonts w:ascii="Times New Roman" w:hAnsi="Times New Roman" w:cs="Times New Roman"/>
          <w:b w:val="0"/>
          <w:sz w:val="20"/>
          <w:szCs w:val="20"/>
        </w:rPr>
        <w:t xml:space="preserve">к договору на поставку технической воды </w:t>
      </w:r>
    </w:p>
    <w:p w:rsidR="00EC6F04" w:rsidRPr="004F373F" w:rsidRDefault="00EC6F04" w:rsidP="00EC6F04">
      <w:pPr>
        <w:pStyle w:val="11"/>
        <w:keepNext/>
        <w:keepLines/>
        <w:shd w:val="clear" w:color="auto" w:fill="auto"/>
        <w:spacing w:after="0" w:line="240" w:lineRule="auto"/>
        <w:ind w:left="5664" w:right="2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4F373F">
        <w:rPr>
          <w:rFonts w:ascii="Times New Roman" w:hAnsi="Times New Roman" w:cs="Times New Roman"/>
          <w:b w:val="0"/>
          <w:sz w:val="20"/>
          <w:szCs w:val="20"/>
        </w:rPr>
        <w:t xml:space="preserve">№ </w:t>
      </w:r>
      <w:r>
        <w:rPr>
          <w:rFonts w:ascii="Times New Roman" w:hAnsi="Times New Roman" w:cs="Times New Roman"/>
          <w:b w:val="0"/>
          <w:sz w:val="20"/>
          <w:szCs w:val="20"/>
        </w:rPr>
        <w:t>____</w:t>
      </w:r>
      <w:r w:rsidRPr="004F373F">
        <w:rPr>
          <w:rFonts w:ascii="Times New Roman" w:hAnsi="Times New Roman" w:cs="Times New Roman"/>
          <w:b w:val="0"/>
          <w:sz w:val="20"/>
          <w:szCs w:val="20"/>
        </w:rPr>
        <w:t xml:space="preserve">   от </w:t>
      </w:r>
      <w:r>
        <w:rPr>
          <w:rFonts w:ascii="Times New Roman" w:hAnsi="Times New Roman" w:cs="Times New Roman"/>
          <w:b w:val="0"/>
          <w:sz w:val="20"/>
          <w:szCs w:val="20"/>
        </w:rPr>
        <w:t>«___» __________</w:t>
      </w:r>
      <w:r w:rsidRPr="004F373F">
        <w:rPr>
          <w:rFonts w:ascii="Times New Roman" w:hAnsi="Times New Roman" w:cs="Times New Roman"/>
          <w:b w:val="0"/>
          <w:sz w:val="20"/>
          <w:szCs w:val="20"/>
        </w:rPr>
        <w:t xml:space="preserve"> 20</w:t>
      </w:r>
      <w:r>
        <w:rPr>
          <w:rFonts w:ascii="Times New Roman" w:hAnsi="Times New Roman" w:cs="Times New Roman"/>
          <w:b w:val="0"/>
          <w:sz w:val="20"/>
          <w:szCs w:val="20"/>
        </w:rPr>
        <w:t>___</w:t>
      </w:r>
      <w:r w:rsidRPr="004F373F">
        <w:rPr>
          <w:rFonts w:ascii="Times New Roman" w:hAnsi="Times New Roman" w:cs="Times New Roman"/>
          <w:b w:val="0"/>
          <w:sz w:val="20"/>
          <w:szCs w:val="20"/>
        </w:rPr>
        <w:t xml:space="preserve"> г.</w:t>
      </w:r>
    </w:p>
    <w:p w:rsidR="007166C4" w:rsidRPr="004F373F" w:rsidRDefault="00181122" w:rsidP="00AF0301">
      <w:pPr>
        <w:pStyle w:val="11"/>
        <w:keepNext/>
        <w:keepLines/>
        <w:shd w:val="clear" w:color="auto" w:fill="auto"/>
        <w:spacing w:after="0" w:line="240" w:lineRule="auto"/>
        <w:ind w:left="5664" w:right="2"/>
        <w:rPr>
          <w:rFonts w:ascii="Times New Roman" w:hAnsi="Times New Roman" w:cs="Times New Roman"/>
          <w:sz w:val="28"/>
          <w:szCs w:val="28"/>
        </w:rPr>
      </w:pPr>
      <w:r w:rsidRPr="00181122">
        <w:rPr>
          <w:rFonts w:ascii="Times New Roman" w:hAnsi="Times New Roman" w:cs="Times New Roman"/>
          <w:noProof/>
        </w:rPr>
        <w:pict>
          <v:rect id="_x0000_s1026" style="position:absolute;left:0;text-align:left;margin-left:225.4pt;margin-top:-76.3pt;width:36.3pt;height:21.3pt;z-index:251658240" strokecolor="white"/>
        </w:pict>
      </w:r>
    </w:p>
    <w:p w:rsidR="007166C4" w:rsidRDefault="007166C4" w:rsidP="007166C4">
      <w:pPr>
        <w:pStyle w:val="ae"/>
        <w:shd w:val="clear" w:color="auto" w:fill="auto"/>
        <w:spacing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C6F04" w:rsidRDefault="00EC6F04" w:rsidP="007166C4">
      <w:pPr>
        <w:pStyle w:val="ae"/>
        <w:shd w:val="clear" w:color="auto" w:fill="auto"/>
        <w:spacing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C6F04" w:rsidRPr="004F373F" w:rsidRDefault="00EC6F04" w:rsidP="007166C4">
      <w:pPr>
        <w:pStyle w:val="ae"/>
        <w:shd w:val="clear" w:color="auto" w:fill="auto"/>
        <w:spacing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7166C4" w:rsidRPr="004F373F" w:rsidRDefault="007166C4" w:rsidP="007166C4">
      <w:pPr>
        <w:pStyle w:val="ae"/>
        <w:shd w:val="clear" w:color="auto" w:fill="auto"/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3F">
        <w:rPr>
          <w:rFonts w:ascii="Times New Roman" w:hAnsi="Times New Roman" w:cs="Times New Roman"/>
          <w:b/>
          <w:sz w:val="28"/>
          <w:szCs w:val="28"/>
        </w:rPr>
        <w:t xml:space="preserve">Список уполномоченных лиц </w:t>
      </w:r>
    </w:p>
    <w:p w:rsidR="007166C4" w:rsidRPr="004F373F" w:rsidRDefault="007166C4" w:rsidP="007166C4">
      <w:pPr>
        <w:pStyle w:val="ae"/>
        <w:shd w:val="clear" w:color="auto" w:fill="auto"/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3F">
        <w:rPr>
          <w:rFonts w:ascii="Times New Roman" w:hAnsi="Times New Roman" w:cs="Times New Roman"/>
          <w:b/>
          <w:sz w:val="28"/>
          <w:szCs w:val="28"/>
        </w:rPr>
        <w:t xml:space="preserve">по взаимодействию в аварийных ситуациях </w:t>
      </w:r>
    </w:p>
    <w:p w:rsidR="007166C4" w:rsidRPr="004F373F" w:rsidRDefault="007166C4" w:rsidP="007166C4">
      <w:pPr>
        <w:pStyle w:val="ae"/>
        <w:shd w:val="clear" w:color="auto" w:fill="auto"/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3F">
        <w:rPr>
          <w:rFonts w:ascii="Times New Roman" w:hAnsi="Times New Roman" w:cs="Times New Roman"/>
          <w:b/>
          <w:sz w:val="28"/>
          <w:szCs w:val="28"/>
        </w:rPr>
        <w:t>со стороны АО «Себряковцемент»</w:t>
      </w:r>
    </w:p>
    <w:p w:rsidR="007166C4" w:rsidRPr="004F373F" w:rsidRDefault="007166C4" w:rsidP="007166C4">
      <w:pPr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111"/>
        <w:gridCol w:w="3119"/>
        <w:gridCol w:w="1417"/>
      </w:tblGrid>
      <w:tr w:rsidR="007166C4" w:rsidRPr="004F373F" w:rsidTr="0078041A">
        <w:trPr>
          <w:trHeight w:hRule="exact" w:val="5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4" w:rsidRDefault="007166C4" w:rsidP="0078041A">
            <w:pPr>
              <w:ind w:right="2"/>
              <w:jc w:val="center"/>
              <w:rPr>
                <w:rStyle w:val="25pt"/>
                <w:rFonts w:eastAsia="Arial Unicode MS"/>
                <w:sz w:val="24"/>
                <w:szCs w:val="24"/>
              </w:rPr>
            </w:pPr>
            <w:r w:rsidRPr="004F373F">
              <w:rPr>
                <w:rStyle w:val="25pt"/>
                <w:sz w:val="24"/>
                <w:szCs w:val="24"/>
              </w:rPr>
              <w:t>№</w:t>
            </w:r>
            <w:r w:rsidRPr="004F373F">
              <w:rPr>
                <w:rStyle w:val="25pt"/>
                <w:rFonts w:eastAsia="Arial Unicode MS"/>
                <w:sz w:val="24"/>
                <w:szCs w:val="24"/>
              </w:rPr>
              <w:t xml:space="preserve"> </w:t>
            </w:r>
          </w:p>
          <w:p w:rsidR="007166C4" w:rsidRPr="004F373F" w:rsidRDefault="007166C4" w:rsidP="0078041A">
            <w:pPr>
              <w:ind w:right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73F">
              <w:rPr>
                <w:rStyle w:val="25pt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6C4" w:rsidRPr="004F373F" w:rsidRDefault="007166C4" w:rsidP="0078041A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6C4" w:rsidRPr="004F373F" w:rsidRDefault="007166C4" w:rsidP="0078041A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C4" w:rsidRPr="004F373F" w:rsidRDefault="007166C4" w:rsidP="0078041A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Номер телефона</w:t>
            </w:r>
          </w:p>
        </w:tc>
      </w:tr>
      <w:tr w:rsidR="00AF0301" w:rsidRPr="004F373F" w:rsidTr="0078041A">
        <w:trPr>
          <w:trHeight w:hRule="exact" w:val="4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01" w:rsidRPr="004F373F" w:rsidRDefault="00AF0301" w:rsidP="0078041A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01" w:rsidRPr="004F373F" w:rsidRDefault="00AF0301" w:rsidP="0078041A">
            <w:pPr>
              <w:ind w:right="2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Гетта Геннадий Степанович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01" w:rsidRPr="004F373F" w:rsidRDefault="00AF0301" w:rsidP="0078041A">
            <w:pPr>
              <w:ind w:right="2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Главный энергетик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1" w:rsidRPr="004F373F" w:rsidRDefault="00AF0301" w:rsidP="0078041A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2-98-00</w:t>
            </w:r>
          </w:p>
        </w:tc>
      </w:tr>
      <w:tr w:rsidR="00AF0301" w:rsidRPr="004F373F" w:rsidTr="0078041A">
        <w:trPr>
          <w:trHeight w:hRule="exact" w:val="4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01" w:rsidRPr="004F373F" w:rsidRDefault="00AF0301" w:rsidP="0078041A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01" w:rsidRPr="004F373F" w:rsidRDefault="00AF0301" w:rsidP="0078041A">
            <w:pPr>
              <w:ind w:right="2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Мясин Александр Борисович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301" w:rsidRPr="004F373F" w:rsidRDefault="00AF0301" w:rsidP="0078041A">
            <w:pPr>
              <w:ind w:right="2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Зам</w:t>
            </w:r>
            <w:r w:rsidRPr="004F373F">
              <w:rPr>
                <w:rStyle w:val="25pt"/>
                <w:rFonts w:eastAsia="Arial Unicode MS"/>
                <w:sz w:val="24"/>
                <w:szCs w:val="24"/>
              </w:rPr>
              <w:t>.</w:t>
            </w:r>
            <w:r w:rsidRPr="004F373F">
              <w:rPr>
                <w:rStyle w:val="25pt"/>
                <w:sz w:val="24"/>
                <w:szCs w:val="24"/>
              </w:rPr>
              <w:t xml:space="preserve"> главного энергетика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1" w:rsidRPr="004F373F" w:rsidRDefault="00AF0301" w:rsidP="0078041A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2-96-97</w:t>
            </w:r>
          </w:p>
        </w:tc>
      </w:tr>
      <w:tr w:rsidR="00AF0301" w:rsidRPr="004F373F" w:rsidTr="0078041A">
        <w:trPr>
          <w:trHeight w:hRule="exact" w:val="4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0301" w:rsidRPr="004F373F" w:rsidRDefault="00AF0301" w:rsidP="0078041A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0301" w:rsidRPr="004F373F" w:rsidRDefault="00AF0301" w:rsidP="0078041A">
            <w:pPr>
              <w:ind w:right="2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Зинченко Андрей Григорьевич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0301" w:rsidRPr="004F373F" w:rsidRDefault="00AF0301" w:rsidP="0078041A">
            <w:pPr>
              <w:ind w:right="2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 xml:space="preserve">Начальник </w:t>
            </w:r>
            <w:proofErr w:type="spellStart"/>
            <w:r w:rsidRPr="004F373F">
              <w:rPr>
                <w:rStyle w:val="25pt"/>
                <w:sz w:val="24"/>
                <w:szCs w:val="24"/>
              </w:rPr>
              <w:t>энергоцеха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01" w:rsidRPr="004F373F" w:rsidRDefault="00AF0301" w:rsidP="0078041A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2-97-96</w:t>
            </w:r>
          </w:p>
        </w:tc>
      </w:tr>
    </w:tbl>
    <w:p w:rsidR="007166C4" w:rsidRDefault="007166C4" w:rsidP="007166C4">
      <w:pPr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C6F04" w:rsidRPr="004F373F" w:rsidRDefault="00EC6F04" w:rsidP="007166C4">
      <w:pPr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7166C4" w:rsidRPr="004F373F" w:rsidRDefault="007166C4" w:rsidP="007166C4">
      <w:pPr>
        <w:pStyle w:val="30"/>
        <w:shd w:val="clear" w:color="auto" w:fill="auto"/>
        <w:spacing w:before="0" w:after="0"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3F">
        <w:rPr>
          <w:rFonts w:ascii="Times New Roman" w:hAnsi="Times New Roman" w:cs="Times New Roman"/>
          <w:b/>
          <w:sz w:val="28"/>
          <w:szCs w:val="28"/>
        </w:rPr>
        <w:t>Список уполномоченных лиц</w:t>
      </w:r>
    </w:p>
    <w:p w:rsidR="007166C4" w:rsidRPr="004F373F" w:rsidRDefault="007166C4" w:rsidP="007166C4">
      <w:pPr>
        <w:pStyle w:val="30"/>
        <w:shd w:val="clear" w:color="auto" w:fill="auto"/>
        <w:spacing w:before="0" w:after="0"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3F">
        <w:rPr>
          <w:rFonts w:ascii="Times New Roman" w:hAnsi="Times New Roman" w:cs="Times New Roman"/>
          <w:b/>
          <w:sz w:val="28"/>
          <w:szCs w:val="28"/>
        </w:rPr>
        <w:t>по взаимодействию в аварийных ситуациях</w:t>
      </w:r>
    </w:p>
    <w:p w:rsidR="007166C4" w:rsidRPr="004F373F" w:rsidRDefault="007166C4" w:rsidP="007166C4">
      <w:pPr>
        <w:pStyle w:val="30"/>
        <w:shd w:val="clear" w:color="auto" w:fill="auto"/>
        <w:spacing w:before="0" w:after="0"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3F">
        <w:rPr>
          <w:rFonts w:ascii="Times New Roman" w:hAnsi="Times New Roman" w:cs="Times New Roman"/>
          <w:b/>
          <w:sz w:val="28"/>
          <w:szCs w:val="28"/>
        </w:rPr>
        <w:t xml:space="preserve">со стороны </w:t>
      </w:r>
      <w:r w:rsidR="0078041A" w:rsidRPr="004F373F">
        <w:rPr>
          <w:rFonts w:ascii="Times New Roman" w:hAnsi="Times New Roman" w:cs="Times New Roman"/>
          <w:b/>
          <w:sz w:val="28"/>
          <w:szCs w:val="28"/>
        </w:rPr>
        <w:t xml:space="preserve"> «Покупателя</w:t>
      </w:r>
      <w:r w:rsidRPr="004F373F">
        <w:rPr>
          <w:rFonts w:ascii="Times New Roman" w:hAnsi="Times New Roman" w:cs="Times New Roman"/>
          <w:b/>
          <w:sz w:val="28"/>
          <w:szCs w:val="28"/>
        </w:rPr>
        <w:t>»</w:t>
      </w:r>
    </w:p>
    <w:p w:rsidR="00863193" w:rsidRPr="004F373F" w:rsidRDefault="00863193" w:rsidP="007166C4">
      <w:pPr>
        <w:pStyle w:val="30"/>
        <w:shd w:val="clear" w:color="auto" w:fill="auto"/>
        <w:spacing w:before="0" w:after="0"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111"/>
        <w:gridCol w:w="3119"/>
        <w:gridCol w:w="1417"/>
      </w:tblGrid>
      <w:tr w:rsidR="00EC6F04" w:rsidRPr="004F373F" w:rsidTr="00D44162">
        <w:trPr>
          <w:trHeight w:hRule="exact" w:val="5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4" w:rsidRDefault="00EC6F04" w:rsidP="00D44162">
            <w:pPr>
              <w:ind w:right="2"/>
              <w:jc w:val="center"/>
              <w:rPr>
                <w:rStyle w:val="25pt"/>
                <w:rFonts w:eastAsia="Arial Unicode MS"/>
                <w:sz w:val="24"/>
                <w:szCs w:val="24"/>
              </w:rPr>
            </w:pPr>
            <w:r w:rsidRPr="004F373F">
              <w:rPr>
                <w:rStyle w:val="25pt"/>
                <w:sz w:val="24"/>
                <w:szCs w:val="24"/>
              </w:rPr>
              <w:t>№</w:t>
            </w:r>
            <w:r w:rsidRPr="004F373F">
              <w:rPr>
                <w:rStyle w:val="25pt"/>
                <w:rFonts w:eastAsia="Arial Unicode MS"/>
                <w:sz w:val="24"/>
                <w:szCs w:val="24"/>
              </w:rPr>
              <w:t xml:space="preserve"> </w:t>
            </w:r>
          </w:p>
          <w:p w:rsidR="00EC6F04" w:rsidRPr="004F373F" w:rsidRDefault="00EC6F04" w:rsidP="00D44162">
            <w:pPr>
              <w:ind w:right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73F">
              <w:rPr>
                <w:rStyle w:val="25pt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Номер телефона</w:t>
            </w:r>
          </w:p>
        </w:tc>
      </w:tr>
      <w:tr w:rsidR="00EC6F04" w:rsidRPr="004F373F" w:rsidTr="00D44162">
        <w:trPr>
          <w:trHeight w:hRule="exact" w:val="4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F04" w:rsidRPr="004F373F" w:rsidTr="00D44162">
        <w:trPr>
          <w:trHeight w:hRule="exact" w:val="4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F04" w:rsidRPr="004F373F" w:rsidTr="00D44162">
        <w:trPr>
          <w:trHeight w:hRule="exact" w:val="4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4F373F">
              <w:rPr>
                <w:rStyle w:val="25pt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F04" w:rsidRPr="004F373F" w:rsidRDefault="00EC6F04" w:rsidP="00D44162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66C4" w:rsidRDefault="007166C4" w:rsidP="007166C4">
      <w:pPr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C6F04" w:rsidRDefault="00EC6F04" w:rsidP="007166C4">
      <w:pPr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C6F04" w:rsidRPr="004F373F" w:rsidRDefault="00EC6F04" w:rsidP="007166C4">
      <w:pPr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7166C4" w:rsidRPr="004F373F" w:rsidRDefault="007166C4" w:rsidP="007166C4">
      <w:pPr>
        <w:pStyle w:val="30"/>
        <w:shd w:val="clear" w:color="auto" w:fill="auto"/>
        <w:spacing w:before="0"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56"/>
        <w:gridCol w:w="4857"/>
      </w:tblGrid>
      <w:tr w:rsidR="007166C4" w:rsidRPr="004F373F" w:rsidTr="007166C4">
        <w:tc>
          <w:tcPr>
            <w:tcW w:w="4856" w:type="dxa"/>
          </w:tcPr>
          <w:p w:rsidR="007166C4" w:rsidRPr="004F373F" w:rsidRDefault="007166C4" w:rsidP="007166C4">
            <w:pPr>
              <w:ind w:lef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«Поставщик»: </w:t>
            </w:r>
          </w:p>
          <w:p w:rsidR="007166C4" w:rsidRPr="004F373F" w:rsidRDefault="007166C4" w:rsidP="007166C4">
            <w:pPr>
              <w:ind w:lef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b/>
                <w:sz w:val="26"/>
                <w:szCs w:val="26"/>
              </w:rPr>
              <w:t>АО «Себряковцемент»</w:t>
            </w:r>
          </w:p>
          <w:p w:rsidR="007166C4" w:rsidRPr="004F373F" w:rsidRDefault="007166C4" w:rsidP="007166C4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57" w:type="dxa"/>
          </w:tcPr>
          <w:p w:rsidR="007166C4" w:rsidRPr="004F373F" w:rsidRDefault="007166C4" w:rsidP="007166C4">
            <w:pPr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«Покупатель»: </w:t>
            </w:r>
          </w:p>
          <w:p w:rsidR="007166C4" w:rsidRPr="004F373F" w:rsidRDefault="007166C4" w:rsidP="007166C4">
            <w:pPr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66C4" w:rsidRPr="004F373F" w:rsidRDefault="007166C4" w:rsidP="007166C4">
            <w:pPr>
              <w:pStyle w:val="40"/>
              <w:shd w:val="clear" w:color="auto" w:fill="auto"/>
              <w:tabs>
                <w:tab w:val="left" w:pos="1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6C4" w:rsidRPr="004F373F" w:rsidTr="007166C4">
        <w:tc>
          <w:tcPr>
            <w:tcW w:w="4856" w:type="dxa"/>
          </w:tcPr>
          <w:p w:rsidR="007166C4" w:rsidRPr="004F373F" w:rsidRDefault="007166C4" w:rsidP="007166C4">
            <w:pPr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  <w:p w:rsidR="007166C4" w:rsidRPr="004F373F" w:rsidRDefault="007166C4" w:rsidP="007166C4">
            <w:pPr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66C4" w:rsidRPr="004F373F" w:rsidRDefault="007166C4" w:rsidP="007166C4">
            <w:pPr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4F373F">
              <w:rPr>
                <w:rFonts w:ascii="Times New Roman" w:hAnsi="Times New Roman" w:cs="Times New Roman"/>
                <w:sz w:val="26"/>
                <w:szCs w:val="26"/>
              </w:rPr>
              <w:t>________________ С.П. Рогачев</w:t>
            </w:r>
          </w:p>
        </w:tc>
        <w:tc>
          <w:tcPr>
            <w:tcW w:w="4857" w:type="dxa"/>
          </w:tcPr>
          <w:p w:rsidR="007166C4" w:rsidRPr="004F373F" w:rsidRDefault="007166C4" w:rsidP="008A11E1">
            <w:pPr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66C4" w:rsidRPr="004F373F" w:rsidRDefault="007166C4" w:rsidP="007166C4">
      <w:pPr>
        <w:rPr>
          <w:rFonts w:ascii="Times New Roman" w:hAnsi="Times New Roman" w:cs="Times New Roman"/>
        </w:rPr>
      </w:pPr>
    </w:p>
    <w:p w:rsidR="003151A6" w:rsidRPr="004F373F" w:rsidRDefault="003151A6" w:rsidP="00515A8E">
      <w:pPr>
        <w:rPr>
          <w:rFonts w:ascii="Times New Roman" w:hAnsi="Times New Roman" w:cs="Times New Roman"/>
          <w:szCs w:val="28"/>
        </w:rPr>
      </w:pPr>
    </w:p>
    <w:sectPr w:rsidR="003151A6" w:rsidRPr="004F373F" w:rsidSect="00AF0301">
      <w:pgSz w:w="11907" w:h="16840" w:code="9"/>
      <w:pgMar w:top="1134" w:right="709" w:bottom="851" w:left="1418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502" w:rsidRDefault="000C6502" w:rsidP="00901E1B">
      <w:r>
        <w:separator/>
      </w:r>
    </w:p>
  </w:endnote>
  <w:endnote w:type="continuationSeparator" w:id="0">
    <w:p w:rsidR="000C6502" w:rsidRDefault="000C6502" w:rsidP="00901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502" w:rsidRDefault="000C6502" w:rsidP="00901E1B">
      <w:r>
        <w:separator/>
      </w:r>
    </w:p>
  </w:footnote>
  <w:footnote w:type="continuationSeparator" w:id="0">
    <w:p w:rsidR="000C6502" w:rsidRDefault="000C6502" w:rsidP="00901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D7" w:rsidRDefault="00181122">
    <w:pPr>
      <w:pStyle w:val="a9"/>
      <w:jc w:val="center"/>
    </w:pPr>
    <w:fldSimple w:instr=" PAGE   \* MERGEFORMAT ">
      <w:r w:rsidR="00CA716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023CB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3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4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5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6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7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8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</w:abstractNum>
  <w:abstractNum w:abstractNumId="1">
    <w:nsid w:val="00000003"/>
    <w:multiLevelType w:val="multilevel"/>
    <w:tmpl w:val="C0309E80"/>
    <w:lvl w:ilvl="0">
      <w:start w:val="2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3">
      <w:start w:val="4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4">
      <w:start w:val="4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5">
      <w:start w:val="4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6">
      <w:start w:val="4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7">
      <w:start w:val="4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8">
      <w:start w:val="4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</w:abstractNum>
  <w:abstractNum w:abstractNumId="2">
    <w:nsid w:val="00000005"/>
    <w:multiLevelType w:val="multilevel"/>
    <w:tmpl w:val="7EE6AD0E"/>
    <w:lvl w:ilvl="0">
      <w:start w:val="1"/>
      <w:numFmt w:val="decimal"/>
      <w:lvlText w:val="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2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3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4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5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6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7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8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</w:abstractNum>
  <w:abstractNum w:abstractNumId="3">
    <w:nsid w:val="00000007"/>
    <w:multiLevelType w:val="multilevel"/>
    <w:tmpl w:val="2AEA99F6"/>
    <w:lvl w:ilvl="0">
      <w:start w:val="4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3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4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5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6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7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8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</w:abstractNum>
  <w:abstractNum w:abstractNumId="4">
    <w:nsid w:val="00000009"/>
    <w:multiLevelType w:val="multilevel"/>
    <w:tmpl w:val="AC526ABE"/>
    <w:lvl w:ilvl="0">
      <w:start w:val="1"/>
      <w:numFmt w:val="decimal"/>
      <w:lvlText w:val="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4.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2">
      <w:start w:val="3"/>
      <w:numFmt w:val="decimal"/>
      <w:lvlText w:val="4.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3">
      <w:start w:val="3"/>
      <w:numFmt w:val="decimal"/>
      <w:lvlText w:val="4.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4">
      <w:start w:val="3"/>
      <w:numFmt w:val="decimal"/>
      <w:lvlText w:val="4.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5">
      <w:start w:val="3"/>
      <w:numFmt w:val="decimal"/>
      <w:lvlText w:val="4.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6">
      <w:start w:val="3"/>
      <w:numFmt w:val="decimal"/>
      <w:lvlText w:val="4.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7">
      <w:start w:val="3"/>
      <w:numFmt w:val="decimal"/>
      <w:lvlText w:val="4.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8">
      <w:start w:val="3"/>
      <w:numFmt w:val="decimal"/>
      <w:lvlText w:val="4.%1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</w:abstractNum>
  <w:abstractNum w:abstractNumId="5">
    <w:nsid w:val="0000000B"/>
    <w:multiLevelType w:val="multilevel"/>
    <w:tmpl w:val="0596B514"/>
    <w:lvl w:ilvl="0">
      <w:start w:val="1"/>
      <w:numFmt w:val="decimal"/>
      <w:lvlText w:val="7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2">
      <w:start w:val="1"/>
      <w:numFmt w:val="decimal"/>
      <w:lvlText w:val="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3">
      <w:start w:val="1"/>
      <w:numFmt w:val="decimal"/>
      <w:lvlText w:val="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4">
      <w:start w:val="1"/>
      <w:numFmt w:val="decimal"/>
      <w:lvlText w:val="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5">
      <w:start w:val="1"/>
      <w:numFmt w:val="decimal"/>
      <w:lvlText w:val="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6">
      <w:start w:val="1"/>
      <w:numFmt w:val="decimal"/>
      <w:lvlText w:val="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7">
      <w:start w:val="1"/>
      <w:numFmt w:val="decimal"/>
      <w:lvlText w:val="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8">
      <w:start w:val="1"/>
      <w:numFmt w:val="decimal"/>
      <w:lvlText w:val="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</w:abstractNum>
  <w:abstractNum w:abstractNumId="6">
    <w:nsid w:val="0000000D"/>
    <w:multiLevelType w:val="multilevel"/>
    <w:tmpl w:val="6484B494"/>
    <w:lvl w:ilvl="0">
      <w:start w:val="1"/>
      <w:numFmt w:val="decimal"/>
      <w:lvlText w:val="8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2">
      <w:start w:val="1"/>
      <w:numFmt w:val="decimal"/>
      <w:lvlText w:val="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3">
      <w:start w:val="1"/>
      <w:numFmt w:val="decimal"/>
      <w:lvlText w:val="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4">
      <w:start w:val="1"/>
      <w:numFmt w:val="decimal"/>
      <w:lvlText w:val="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5">
      <w:start w:val="1"/>
      <w:numFmt w:val="decimal"/>
      <w:lvlText w:val="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6">
      <w:start w:val="1"/>
      <w:numFmt w:val="decimal"/>
      <w:lvlText w:val="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7">
      <w:start w:val="1"/>
      <w:numFmt w:val="decimal"/>
      <w:lvlText w:val="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8">
      <w:start w:val="1"/>
      <w:numFmt w:val="decimal"/>
      <w:lvlText w:val="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</w:abstractNum>
  <w:abstractNum w:abstractNumId="7">
    <w:nsid w:val="0000000F"/>
    <w:multiLevelType w:val="multilevel"/>
    <w:tmpl w:val="DACEABCC"/>
    <w:lvl w:ilvl="0">
      <w:start w:val="1"/>
      <w:numFmt w:val="decimal"/>
      <w:lvlText w:val="9.%1.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9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2">
      <w:start w:val="1"/>
      <w:numFmt w:val="decimal"/>
      <w:lvlText w:val="9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3">
      <w:start w:val="1"/>
      <w:numFmt w:val="decimal"/>
      <w:lvlText w:val="9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4">
      <w:start w:val="1"/>
      <w:numFmt w:val="decimal"/>
      <w:lvlText w:val="9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5">
      <w:start w:val="1"/>
      <w:numFmt w:val="decimal"/>
      <w:lvlText w:val="9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6">
      <w:start w:val="1"/>
      <w:numFmt w:val="decimal"/>
      <w:lvlText w:val="9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7">
      <w:start w:val="1"/>
      <w:numFmt w:val="decimal"/>
      <w:lvlText w:val="9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8">
      <w:start w:val="1"/>
      <w:numFmt w:val="decimal"/>
      <w:lvlText w:val="9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</w:abstractNum>
  <w:abstractNum w:abstractNumId="8">
    <w:nsid w:val="00000011"/>
    <w:multiLevelType w:val="multilevel"/>
    <w:tmpl w:val="CF38435A"/>
    <w:lvl w:ilvl="0"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2"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3"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4"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5"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6"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7"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8"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</w:abstractNum>
  <w:abstractNum w:abstractNumId="9">
    <w:nsid w:val="082766A4"/>
    <w:multiLevelType w:val="hybridMultilevel"/>
    <w:tmpl w:val="C124023C"/>
    <w:lvl w:ilvl="0" w:tplc="60ECC5DA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684E3E"/>
    <w:multiLevelType w:val="multilevel"/>
    <w:tmpl w:val="EBA4B7DC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C72CE8"/>
    <w:multiLevelType w:val="multilevel"/>
    <w:tmpl w:val="8CD40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AF33653"/>
    <w:multiLevelType w:val="multilevel"/>
    <w:tmpl w:val="0EBCAFF8"/>
    <w:lvl w:ilvl="0">
      <w:start w:val="5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%2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3">
      <w:start w:val="4"/>
      <w:numFmt w:val="decimal"/>
      <w:lvlText w:val="%1.%2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4">
      <w:start w:val="4"/>
      <w:numFmt w:val="decimal"/>
      <w:lvlText w:val="%1.%2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5">
      <w:start w:val="4"/>
      <w:numFmt w:val="decimal"/>
      <w:lvlText w:val="%1.%2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6">
      <w:start w:val="4"/>
      <w:numFmt w:val="decimal"/>
      <w:lvlText w:val="%1.%2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7">
      <w:start w:val="4"/>
      <w:numFmt w:val="decimal"/>
      <w:lvlText w:val="%1.%2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  <w:lvl w:ilvl="8">
      <w:start w:val="4"/>
      <w:numFmt w:val="decimal"/>
      <w:lvlText w:val="%1.%2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9"/>
        <w:szCs w:val="49"/>
        <w:u w:val="none"/>
      </w:rPr>
    </w:lvl>
  </w:abstractNum>
  <w:abstractNum w:abstractNumId="13">
    <w:nsid w:val="690D70D2"/>
    <w:multiLevelType w:val="multilevel"/>
    <w:tmpl w:val="B0A05D84"/>
    <w:lvl w:ilvl="0">
      <w:numFmt w:val="decimal"/>
      <w:lvlText w:val="%1,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9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7E3FF0"/>
    <w:rsid w:val="000419FC"/>
    <w:rsid w:val="000664F3"/>
    <w:rsid w:val="00074DF8"/>
    <w:rsid w:val="00077AC3"/>
    <w:rsid w:val="00095321"/>
    <w:rsid w:val="000A257A"/>
    <w:rsid w:val="000C6502"/>
    <w:rsid w:val="000D7CFA"/>
    <w:rsid w:val="000E60D1"/>
    <w:rsid w:val="000F2179"/>
    <w:rsid w:val="000F45CD"/>
    <w:rsid w:val="00100B96"/>
    <w:rsid w:val="00111FF6"/>
    <w:rsid w:val="001606E9"/>
    <w:rsid w:val="001673E3"/>
    <w:rsid w:val="00181122"/>
    <w:rsid w:val="001975D8"/>
    <w:rsid w:val="001A0D8E"/>
    <w:rsid w:val="001C7A1D"/>
    <w:rsid w:val="002238B1"/>
    <w:rsid w:val="0024175D"/>
    <w:rsid w:val="002742FB"/>
    <w:rsid w:val="00276ECA"/>
    <w:rsid w:val="0027746B"/>
    <w:rsid w:val="002C43FF"/>
    <w:rsid w:val="002D3608"/>
    <w:rsid w:val="002E0BBF"/>
    <w:rsid w:val="002F4249"/>
    <w:rsid w:val="002F766D"/>
    <w:rsid w:val="003151A6"/>
    <w:rsid w:val="00344575"/>
    <w:rsid w:val="003457E3"/>
    <w:rsid w:val="00345B55"/>
    <w:rsid w:val="00364799"/>
    <w:rsid w:val="003A49EB"/>
    <w:rsid w:val="003B7BDC"/>
    <w:rsid w:val="003C1FAC"/>
    <w:rsid w:val="003D0128"/>
    <w:rsid w:val="003D6B2B"/>
    <w:rsid w:val="003E4987"/>
    <w:rsid w:val="003F29D5"/>
    <w:rsid w:val="00412CE5"/>
    <w:rsid w:val="00430CA0"/>
    <w:rsid w:val="00462531"/>
    <w:rsid w:val="004823B4"/>
    <w:rsid w:val="0049137F"/>
    <w:rsid w:val="004E0FE6"/>
    <w:rsid w:val="004F373F"/>
    <w:rsid w:val="00505081"/>
    <w:rsid w:val="005056F0"/>
    <w:rsid w:val="00515A8E"/>
    <w:rsid w:val="00530123"/>
    <w:rsid w:val="005325E4"/>
    <w:rsid w:val="00554184"/>
    <w:rsid w:val="00580796"/>
    <w:rsid w:val="00591F5E"/>
    <w:rsid w:val="005D21C7"/>
    <w:rsid w:val="005D2FB5"/>
    <w:rsid w:val="005F58AF"/>
    <w:rsid w:val="00614028"/>
    <w:rsid w:val="00654ED2"/>
    <w:rsid w:val="00691D86"/>
    <w:rsid w:val="00694536"/>
    <w:rsid w:val="006A2BBF"/>
    <w:rsid w:val="006C1EC3"/>
    <w:rsid w:val="006C3321"/>
    <w:rsid w:val="006E053C"/>
    <w:rsid w:val="007002CF"/>
    <w:rsid w:val="007017A6"/>
    <w:rsid w:val="00715DBA"/>
    <w:rsid w:val="007166C4"/>
    <w:rsid w:val="007216D9"/>
    <w:rsid w:val="00732FB7"/>
    <w:rsid w:val="00735C5E"/>
    <w:rsid w:val="00743CE9"/>
    <w:rsid w:val="00760356"/>
    <w:rsid w:val="0078041A"/>
    <w:rsid w:val="0078293B"/>
    <w:rsid w:val="007A34F0"/>
    <w:rsid w:val="007B0374"/>
    <w:rsid w:val="007C38B3"/>
    <w:rsid w:val="007C48F8"/>
    <w:rsid w:val="007D3295"/>
    <w:rsid w:val="007D3B48"/>
    <w:rsid w:val="007E3FF0"/>
    <w:rsid w:val="00845E2D"/>
    <w:rsid w:val="00853806"/>
    <w:rsid w:val="00863193"/>
    <w:rsid w:val="008668C1"/>
    <w:rsid w:val="008675AF"/>
    <w:rsid w:val="008705B9"/>
    <w:rsid w:val="00872293"/>
    <w:rsid w:val="00882D53"/>
    <w:rsid w:val="008932A5"/>
    <w:rsid w:val="008A04BC"/>
    <w:rsid w:val="008A11E1"/>
    <w:rsid w:val="008E5194"/>
    <w:rsid w:val="008F2D57"/>
    <w:rsid w:val="008F51B8"/>
    <w:rsid w:val="00901E1B"/>
    <w:rsid w:val="009615D8"/>
    <w:rsid w:val="009827C6"/>
    <w:rsid w:val="009C12E7"/>
    <w:rsid w:val="009C7DEE"/>
    <w:rsid w:val="009E32C6"/>
    <w:rsid w:val="009F1114"/>
    <w:rsid w:val="009F4BBC"/>
    <w:rsid w:val="00A01565"/>
    <w:rsid w:val="00A1158B"/>
    <w:rsid w:val="00A277B5"/>
    <w:rsid w:val="00A31AAB"/>
    <w:rsid w:val="00A35E81"/>
    <w:rsid w:val="00A45060"/>
    <w:rsid w:val="00A850CA"/>
    <w:rsid w:val="00AA0020"/>
    <w:rsid w:val="00AA7752"/>
    <w:rsid w:val="00AB6D05"/>
    <w:rsid w:val="00AD5839"/>
    <w:rsid w:val="00AE4FD7"/>
    <w:rsid w:val="00AF0301"/>
    <w:rsid w:val="00AF2CC8"/>
    <w:rsid w:val="00AF68A6"/>
    <w:rsid w:val="00B06493"/>
    <w:rsid w:val="00B40803"/>
    <w:rsid w:val="00B50507"/>
    <w:rsid w:val="00C025EA"/>
    <w:rsid w:val="00C04924"/>
    <w:rsid w:val="00C72098"/>
    <w:rsid w:val="00C77F4B"/>
    <w:rsid w:val="00C84DBE"/>
    <w:rsid w:val="00CA716C"/>
    <w:rsid w:val="00CE04ED"/>
    <w:rsid w:val="00D36FED"/>
    <w:rsid w:val="00D749AB"/>
    <w:rsid w:val="00DA1970"/>
    <w:rsid w:val="00DA5626"/>
    <w:rsid w:val="00DA6565"/>
    <w:rsid w:val="00DC5A69"/>
    <w:rsid w:val="00DF35AF"/>
    <w:rsid w:val="00E017BF"/>
    <w:rsid w:val="00E01E2E"/>
    <w:rsid w:val="00E23C47"/>
    <w:rsid w:val="00E26490"/>
    <w:rsid w:val="00E43BCE"/>
    <w:rsid w:val="00E46F2E"/>
    <w:rsid w:val="00E60D4F"/>
    <w:rsid w:val="00E62062"/>
    <w:rsid w:val="00E621FF"/>
    <w:rsid w:val="00E76F43"/>
    <w:rsid w:val="00E92C20"/>
    <w:rsid w:val="00EB31F5"/>
    <w:rsid w:val="00EC6F04"/>
    <w:rsid w:val="00EE4222"/>
    <w:rsid w:val="00EF1D34"/>
    <w:rsid w:val="00F17A54"/>
    <w:rsid w:val="00F34F63"/>
    <w:rsid w:val="00F43969"/>
    <w:rsid w:val="00F70C15"/>
    <w:rsid w:val="00F905BB"/>
    <w:rsid w:val="00F930C7"/>
    <w:rsid w:val="00F948D3"/>
    <w:rsid w:val="00FA0033"/>
    <w:rsid w:val="00FA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D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54ED2"/>
    <w:rPr>
      <w:rFonts w:cs="Times New Roman"/>
      <w:color w:val="000080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654ED2"/>
    <w:rPr>
      <w:rFonts w:ascii="Calibri" w:hAnsi="Calibri" w:cs="Calibri"/>
      <w:b/>
      <w:bCs/>
      <w:sz w:val="49"/>
      <w:szCs w:val="49"/>
      <w:u w:val="none"/>
    </w:rPr>
  </w:style>
  <w:style w:type="character" w:customStyle="1" w:styleId="a4">
    <w:name w:val="Колонтитул_"/>
    <w:basedOn w:val="a0"/>
    <w:link w:val="a5"/>
    <w:locked/>
    <w:rsid w:val="00654ED2"/>
    <w:rPr>
      <w:rFonts w:ascii="Arial Unicode MS" w:eastAsia="Arial Unicode MS" w:cs="Arial Unicode MS"/>
      <w:spacing w:val="-20"/>
      <w:sz w:val="44"/>
      <w:szCs w:val="44"/>
      <w:u w:val="none"/>
    </w:rPr>
  </w:style>
  <w:style w:type="character" w:customStyle="1" w:styleId="FranklinGothicMedium">
    <w:name w:val="Колонтитул + Franklin Gothic Medium"/>
    <w:aliases w:val="40,5 pt,Интервал 0 pt"/>
    <w:basedOn w:val="a4"/>
    <w:uiPriority w:val="99"/>
    <w:rsid w:val="00654ED2"/>
    <w:rPr>
      <w:rFonts w:ascii="Franklin Gothic Medium" w:hAnsi="Franklin Gothic Medium" w:cs="Franklin Gothic Medium"/>
      <w:spacing w:val="0"/>
      <w:sz w:val="81"/>
      <w:szCs w:val="81"/>
    </w:rPr>
  </w:style>
  <w:style w:type="character" w:customStyle="1" w:styleId="FranklinGothicMedium1">
    <w:name w:val="Колонтитул + Franklin Gothic Medium1"/>
    <w:aliases w:val="41,5 pt2,Интервал 0 pt2"/>
    <w:basedOn w:val="a4"/>
    <w:uiPriority w:val="99"/>
    <w:rsid w:val="00654ED2"/>
    <w:rPr>
      <w:rFonts w:ascii="Franklin Gothic Medium" w:hAnsi="Franklin Gothic Medium" w:cs="Franklin Gothic Medium"/>
      <w:noProof/>
      <w:spacing w:val="0"/>
      <w:sz w:val="83"/>
      <w:szCs w:val="83"/>
    </w:rPr>
  </w:style>
  <w:style w:type="character" w:customStyle="1" w:styleId="5">
    <w:name w:val="Основной текст (5)_"/>
    <w:basedOn w:val="a0"/>
    <w:link w:val="51"/>
    <w:locked/>
    <w:rsid w:val="00654ED2"/>
    <w:rPr>
      <w:rFonts w:ascii="Calibri" w:hAnsi="Calibri" w:cs="Calibri"/>
      <w:sz w:val="49"/>
      <w:szCs w:val="49"/>
      <w:u w:val="none"/>
    </w:rPr>
  </w:style>
  <w:style w:type="character" w:customStyle="1" w:styleId="50">
    <w:name w:val="Основной текст (5) + Полужирный"/>
    <w:basedOn w:val="5"/>
    <w:uiPriority w:val="99"/>
    <w:rsid w:val="00654ED2"/>
    <w:rPr>
      <w:b/>
      <w:bCs/>
    </w:rPr>
  </w:style>
  <w:style w:type="character" w:customStyle="1" w:styleId="12">
    <w:name w:val="Заголовок №1 (2)_"/>
    <w:basedOn w:val="a0"/>
    <w:link w:val="120"/>
    <w:uiPriority w:val="99"/>
    <w:locked/>
    <w:rsid w:val="00654ED2"/>
    <w:rPr>
      <w:rFonts w:ascii="Times New Roman" w:hAnsi="Times New Roman" w:cs="Times New Roman"/>
      <w:b/>
      <w:bCs/>
      <w:spacing w:val="-10"/>
      <w:sz w:val="65"/>
      <w:szCs w:val="65"/>
      <w:u w:val="none"/>
    </w:rPr>
  </w:style>
  <w:style w:type="character" w:customStyle="1" w:styleId="12Calibri">
    <w:name w:val="Заголовок №1 (2) + Calibri"/>
    <w:aliases w:val="24,5 pt1,Интервал 0 pt1"/>
    <w:basedOn w:val="12"/>
    <w:uiPriority w:val="99"/>
    <w:rsid w:val="00654ED2"/>
    <w:rPr>
      <w:rFonts w:ascii="Calibri" w:hAnsi="Calibri" w:cs="Calibri"/>
      <w:spacing w:val="0"/>
      <w:sz w:val="49"/>
      <w:szCs w:val="49"/>
    </w:rPr>
  </w:style>
  <w:style w:type="character" w:customStyle="1" w:styleId="52">
    <w:name w:val="Основной текст (5) + Курсив"/>
    <w:aliases w:val="Интервал 2 pt"/>
    <w:basedOn w:val="5"/>
    <w:uiPriority w:val="99"/>
    <w:rsid w:val="00654ED2"/>
    <w:rPr>
      <w:i/>
      <w:iCs/>
      <w:spacing w:val="40"/>
    </w:rPr>
  </w:style>
  <w:style w:type="character" w:customStyle="1" w:styleId="53">
    <w:name w:val="Основной текст (5)"/>
    <w:basedOn w:val="5"/>
    <w:uiPriority w:val="99"/>
    <w:rsid w:val="00654ED2"/>
    <w:rPr>
      <w:u w:val="single"/>
    </w:rPr>
  </w:style>
  <w:style w:type="paragraph" w:customStyle="1" w:styleId="40">
    <w:name w:val="Основной текст (4)"/>
    <w:basedOn w:val="a"/>
    <w:link w:val="4"/>
    <w:uiPriority w:val="99"/>
    <w:rsid w:val="00654ED2"/>
    <w:pPr>
      <w:shd w:val="clear" w:color="auto" w:fill="FFFFFF"/>
      <w:spacing w:after="1200" w:line="600" w:lineRule="exact"/>
      <w:jc w:val="center"/>
    </w:pPr>
    <w:rPr>
      <w:rFonts w:ascii="Calibri" w:hAnsi="Calibri" w:cs="Calibri"/>
      <w:b/>
      <w:bCs/>
      <w:color w:val="auto"/>
      <w:sz w:val="49"/>
      <w:szCs w:val="49"/>
    </w:rPr>
  </w:style>
  <w:style w:type="paragraph" w:customStyle="1" w:styleId="a5">
    <w:name w:val="Колонтитул"/>
    <w:basedOn w:val="a"/>
    <w:link w:val="a4"/>
    <w:rsid w:val="00654ED2"/>
    <w:pPr>
      <w:shd w:val="clear" w:color="auto" w:fill="FFFFFF"/>
      <w:spacing w:line="240" w:lineRule="atLeast"/>
      <w:jc w:val="right"/>
    </w:pPr>
    <w:rPr>
      <w:rFonts w:ascii="Arial Unicode MS" w:eastAsia="Arial Unicode MS" w:cs="Arial Unicode MS"/>
      <w:color w:val="auto"/>
      <w:spacing w:val="-20"/>
      <w:sz w:val="44"/>
      <w:szCs w:val="44"/>
    </w:rPr>
  </w:style>
  <w:style w:type="paragraph" w:customStyle="1" w:styleId="51">
    <w:name w:val="Основной текст (5)1"/>
    <w:basedOn w:val="a"/>
    <w:link w:val="5"/>
    <w:rsid w:val="00654ED2"/>
    <w:pPr>
      <w:shd w:val="clear" w:color="auto" w:fill="FFFFFF"/>
      <w:spacing w:before="1200" w:after="780" w:line="240" w:lineRule="atLeast"/>
      <w:jc w:val="both"/>
    </w:pPr>
    <w:rPr>
      <w:rFonts w:ascii="Calibri" w:hAnsi="Calibri" w:cs="Calibri"/>
      <w:color w:val="auto"/>
      <w:sz w:val="49"/>
      <w:szCs w:val="49"/>
    </w:rPr>
  </w:style>
  <w:style w:type="paragraph" w:customStyle="1" w:styleId="120">
    <w:name w:val="Заголовок №1 (2)"/>
    <w:basedOn w:val="a"/>
    <w:link w:val="12"/>
    <w:uiPriority w:val="99"/>
    <w:rsid w:val="00654ED2"/>
    <w:pPr>
      <w:shd w:val="clear" w:color="auto" w:fill="FFFFFF"/>
      <w:spacing w:after="180" w:line="240" w:lineRule="atLeast"/>
      <w:jc w:val="center"/>
      <w:outlineLvl w:val="0"/>
    </w:pPr>
    <w:rPr>
      <w:rFonts w:cs="Times New Roman"/>
      <w:b/>
      <w:bCs/>
      <w:color w:val="auto"/>
      <w:spacing w:val="-10"/>
      <w:sz w:val="65"/>
      <w:szCs w:val="65"/>
    </w:rPr>
  </w:style>
  <w:style w:type="character" w:customStyle="1" w:styleId="a6">
    <w:name w:val="Основной текст_"/>
    <w:basedOn w:val="a0"/>
    <w:link w:val="2"/>
    <w:locked/>
    <w:rsid w:val="00DF35AF"/>
    <w:rPr>
      <w:rFonts w:ascii="Calibri" w:hAnsi="Calibri" w:cs="Calibri"/>
      <w:sz w:val="50"/>
      <w:szCs w:val="50"/>
      <w:shd w:val="clear" w:color="auto" w:fill="FFFFFF"/>
    </w:rPr>
  </w:style>
  <w:style w:type="character" w:customStyle="1" w:styleId="1">
    <w:name w:val="Основной текст1"/>
    <w:basedOn w:val="a6"/>
    <w:rsid w:val="00DF35AF"/>
    <w:rPr>
      <w:color w:val="000000"/>
      <w:spacing w:val="0"/>
      <w:w w:val="100"/>
      <w:position w:val="0"/>
      <w:u w:val="single"/>
      <w:lang w:val="ru-RU"/>
    </w:rPr>
  </w:style>
  <w:style w:type="character" w:customStyle="1" w:styleId="a7">
    <w:name w:val="Основной текст + Курсив"/>
    <w:aliases w:val="Интервал 2 pt1"/>
    <w:basedOn w:val="a6"/>
    <w:rsid w:val="00DF35AF"/>
    <w:rPr>
      <w:i/>
      <w:iCs/>
      <w:color w:val="000000"/>
      <w:spacing w:val="40"/>
      <w:w w:val="100"/>
      <w:position w:val="0"/>
      <w:lang w:val="ru-RU"/>
    </w:rPr>
  </w:style>
  <w:style w:type="paragraph" w:customStyle="1" w:styleId="2">
    <w:name w:val="Основной текст2"/>
    <w:basedOn w:val="a"/>
    <w:link w:val="a6"/>
    <w:rsid w:val="00DF35AF"/>
    <w:pPr>
      <w:shd w:val="clear" w:color="auto" w:fill="FFFFFF"/>
      <w:spacing w:after="780" w:line="240" w:lineRule="atLeast"/>
      <w:jc w:val="both"/>
    </w:pPr>
    <w:rPr>
      <w:rFonts w:ascii="Calibri" w:hAnsi="Calibri" w:cs="Calibri"/>
      <w:color w:val="auto"/>
      <w:sz w:val="50"/>
      <w:szCs w:val="50"/>
    </w:rPr>
  </w:style>
  <w:style w:type="table" w:styleId="a8">
    <w:name w:val="Table Grid"/>
    <w:basedOn w:val="a1"/>
    <w:uiPriority w:val="59"/>
    <w:rsid w:val="00491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C1F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C1FAC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3C1F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C1FAC"/>
    <w:rPr>
      <w:rFonts w:cs="Times New Roman"/>
      <w:color w:val="000000"/>
    </w:rPr>
  </w:style>
  <w:style w:type="character" w:customStyle="1" w:styleId="5pt">
    <w:name w:val="Основной текст + Интервал 5 pt"/>
    <w:basedOn w:val="a6"/>
    <w:rsid w:val="005056F0"/>
    <w:rPr>
      <w:rFonts w:ascii="Times New Roman" w:hAnsi="Times New Roman" w:cs="Times New Roman"/>
      <w:color w:val="000000"/>
      <w:spacing w:val="100"/>
      <w:w w:val="100"/>
      <w:position w:val="0"/>
      <w:sz w:val="57"/>
      <w:szCs w:val="57"/>
      <w:u w:val="none"/>
      <w:lang w:val="ru-RU"/>
    </w:rPr>
  </w:style>
  <w:style w:type="character" w:customStyle="1" w:styleId="10">
    <w:name w:val="Заголовок №1_"/>
    <w:basedOn w:val="a0"/>
    <w:link w:val="11"/>
    <w:locked/>
    <w:rsid w:val="007166C4"/>
    <w:rPr>
      <w:rFonts w:ascii="Arial Unicode MS" w:eastAsia="Arial Unicode MS" w:hAnsi="Arial Unicode MS" w:cs="Arial Unicode MS"/>
      <w:b/>
      <w:bCs/>
      <w:spacing w:val="-10"/>
      <w:sz w:val="59"/>
      <w:szCs w:val="59"/>
      <w:shd w:val="clear" w:color="auto" w:fill="FFFFFF"/>
    </w:rPr>
  </w:style>
  <w:style w:type="character" w:customStyle="1" w:styleId="ArialUnicodeMS">
    <w:name w:val="Основной текст + Arial Unicode MS"/>
    <w:aliases w:val="21 pt,Интервал 0 pt3"/>
    <w:basedOn w:val="a6"/>
    <w:rsid w:val="007166C4"/>
    <w:rPr>
      <w:rFonts w:ascii="Arial Unicode MS" w:eastAsia="Arial Unicode MS" w:hAnsi="Arial Unicode MS" w:cs="Arial Unicode MS"/>
      <w:color w:val="000000"/>
      <w:spacing w:val="-10"/>
      <w:w w:val="100"/>
      <w:position w:val="0"/>
      <w:sz w:val="42"/>
      <w:szCs w:val="42"/>
      <w:u w:val="none"/>
      <w:lang w:val="ru-RU"/>
    </w:rPr>
  </w:style>
  <w:style w:type="character" w:customStyle="1" w:styleId="ad">
    <w:name w:val="Подпись к таблице_"/>
    <w:basedOn w:val="a0"/>
    <w:link w:val="ae"/>
    <w:locked/>
    <w:rsid w:val="007166C4"/>
    <w:rPr>
      <w:rFonts w:ascii="Times New Roman" w:hAnsi="Times New Roman" w:cs="Times New Roman"/>
      <w:sz w:val="50"/>
      <w:szCs w:val="50"/>
      <w:shd w:val="clear" w:color="auto" w:fill="FFFFFF"/>
    </w:rPr>
  </w:style>
  <w:style w:type="character" w:customStyle="1" w:styleId="25pt">
    <w:name w:val="Основной текст + 25 pt"/>
    <w:basedOn w:val="a6"/>
    <w:rsid w:val="007166C4"/>
    <w:rPr>
      <w:rFonts w:ascii="Times New Roman" w:hAnsi="Times New Roman" w:cs="Times New Roman"/>
      <w:color w:val="000000"/>
      <w:spacing w:val="0"/>
      <w:w w:val="100"/>
      <w:position w:val="0"/>
      <w:u w:val="none"/>
      <w:lang w:val="ru-RU"/>
    </w:rPr>
  </w:style>
  <w:style w:type="character" w:customStyle="1" w:styleId="3">
    <w:name w:val="Основной текст (3)_"/>
    <w:basedOn w:val="a0"/>
    <w:link w:val="30"/>
    <w:locked/>
    <w:rsid w:val="007166C4"/>
    <w:rPr>
      <w:rFonts w:ascii="Times New Roman" w:hAnsi="Times New Roman" w:cs="Times New Roman"/>
      <w:sz w:val="50"/>
      <w:szCs w:val="50"/>
      <w:shd w:val="clear" w:color="auto" w:fill="FFFFFF"/>
    </w:rPr>
  </w:style>
  <w:style w:type="paragraph" w:customStyle="1" w:styleId="11">
    <w:name w:val="Заголовок №1"/>
    <w:basedOn w:val="a"/>
    <w:link w:val="10"/>
    <w:rsid w:val="007166C4"/>
    <w:pPr>
      <w:shd w:val="clear" w:color="auto" w:fill="FFFFFF"/>
      <w:spacing w:after="1560" w:line="240" w:lineRule="atLeast"/>
      <w:outlineLvl w:val="0"/>
    </w:pPr>
    <w:rPr>
      <w:rFonts w:ascii="Arial Unicode MS" w:eastAsia="Arial Unicode MS" w:hAnsi="Arial Unicode MS" w:cs="Arial Unicode MS"/>
      <w:b/>
      <w:bCs/>
      <w:color w:val="auto"/>
      <w:spacing w:val="-10"/>
      <w:sz w:val="59"/>
      <w:szCs w:val="59"/>
    </w:rPr>
  </w:style>
  <w:style w:type="paragraph" w:customStyle="1" w:styleId="30">
    <w:name w:val="Основной текст (3)"/>
    <w:basedOn w:val="a"/>
    <w:link w:val="3"/>
    <w:rsid w:val="007166C4"/>
    <w:pPr>
      <w:shd w:val="clear" w:color="auto" w:fill="FFFFFF"/>
      <w:spacing w:before="720" w:after="600" w:line="578" w:lineRule="exact"/>
    </w:pPr>
    <w:rPr>
      <w:color w:val="auto"/>
      <w:sz w:val="50"/>
      <w:szCs w:val="50"/>
    </w:rPr>
  </w:style>
  <w:style w:type="paragraph" w:customStyle="1" w:styleId="ae">
    <w:name w:val="Подпись к таблице"/>
    <w:basedOn w:val="a"/>
    <w:link w:val="ad"/>
    <w:rsid w:val="007166C4"/>
    <w:pPr>
      <w:shd w:val="clear" w:color="auto" w:fill="FFFFFF"/>
      <w:spacing w:line="240" w:lineRule="atLeast"/>
    </w:pPr>
    <w:rPr>
      <w:color w:val="auto"/>
      <w:sz w:val="50"/>
      <w:szCs w:val="50"/>
    </w:rPr>
  </w:style>
  <w:style w:type="paragraph" w:styleId="af">
    <w:name w:val="Balloon Text"/>
    <w:basedOn w:val="a"/>
    <w:link w:val="af0"/>
    <w:uiPriority w:val="99"/>
    <w:semiHidden/>
    <w:unhideWhenUsed/>
    <w:rsid w:val="00EC6F0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6F0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80DF9-8F3D-44AF-98B4-D59E0734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</dc:creator>
  <cp:keywords/>
  <dc:description/>
  <cp:lastModifiedBy>Alex</cp:lastModifiedBy>
  <cp:revision>19</cp:revision>
  <cp:lastPrinted>2016-08-09T07:05:00Z</cp:lastPrinted>
  <dcterms:created xsi:type="dcterms:W3CDTF">2016-08-08T06:58:00Z</dcterms:created>
  <dcterms:modified xsi:type="dcterms:W3CDTF">2016-08-09T08:22:00Z</dcterms:modified>
</cp:coreProperties>
</file>